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6F" w:rsidRPr="00C80C19" w:rsidRDefault="006B5C6F" w:rsidP="006B5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0C19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№2</w:t>
      </w:r>
    </w:p>
    <w:p w:rsidR="006B5C6F" w:rsidRDefault="006B5C6F" w:rsidP="006B5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0C1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приказу № 191 от06.08.2012</w:t>
      </w:r>
    </w:p>
    <w:p w:rsidR="006B5C6F" w:rsidRPr="007A19E8" w:rsidRDefault="006B5C6F" w:rsidP="006B5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B5C6F" w:rsidRDefault="006B5C6F" w:rsidP="006B5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Примерное положение о </w:t>
      </w:r>
      <w:r w:rsidRPr="00C855E6">
        <w:rPr>
          <w:rFonts w:ascii="Times New Roman" w:hAnsi="Times New Roman"/>
          <w:sz w:val="28"/>
          <w:szCs w:val="28"/>
        </w:rPr>
        <w:t>внутриучрежденческо</w:t>
      </w:r>
      <w:r>
        <w:rPr>
          <w:rFonts w:ascii="Times New Roman" w:hAnsi="Times New Roman"/>
          <w:sz w:val="28"/>
          <w:szCs w:val="28"/>
        </w:rPr>
        <w:t xml:space="preserve">м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" w:hAnsi="Times New Roman"/>
          <w:bCs/>
          <w:sz w:val="28"/>
          <w:szCs w:val="28"/>
        </w:rPr>
        <w:t>внутришкольном</w:t>
      </w:r>
      <w:proofErr w:type="spellEnd"/>
      <w:r>
        <w:rPr>
          <w:rFonts w:ascii="Times New Roman" w:hAnsi="Times New Roman"/>
          <w:bCs/>
          <w:sz w:val="28"/>
          <w:szCs w:val="28"/>
        </w:rPr>
        <w:t>) контроле</w:t>
      </w:r>
    </w:p>
    <w:p w:rsidR="006B5C6F" w:rsidRDefault="006B5C6F" w:rsidP="006B5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B5C6F" w:rsidRPr="007A19E8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19E8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1.1. Настоящее положение регламентирует 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внутриучрежденческого (</w:t>
      </w:r>
      <w:proofErr w:type="spellStart"/>
      <w:r w:rsidRPr="00C855E6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C855E6">
        <w:rPr>
          <w:rFonts w:ascii="Times New Roman" w:hAnsi="Times New Roman"/>
          <w:sz w:val="28"/>
          <w:szCs w:val="28"/>
        </w:rPr>
        <w:t>) контроля в образовательном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учреждении, порядок проведения контрольных мероприятий, оформление их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результатов, периодичность осуществления контроля.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1.2. Под внутриучрежденческим контролем (далее - контроль)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понимается деятельность администрации образовательного учреждения,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направленная на оценку соблюдения работниками действующего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законодательства, приказов учреждения, требований локальных 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посредством проведения контрольных мероприятий, осуществляемых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порядке руководства и контроля в пределах своей компетенции.</w:t>
      </w:r>
    </w:p>
    <w:p w:rsidR="006B5C6F" w:rsidRPr="007A19E8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19E8">
        <w:rPr>
          <w:rFonts w:ascii="Times New Roman" w:hAnsi="Times New Roman"/>
          <w:bCs/>
          <w:sz w:val="28"/>
          <w:szCs w:val="28"/>
        </w:rPr>
        <w:t>2. Цели, задачи, предмет внутриучрежденческого контроля: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2.1. Целями внутриучрежденческого контроля являются: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совершенствование деятельности образовательного учреждения;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повышение качества кадрового потенциала;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улучшение результатов образовательного процесса.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2.2. Основными задачами контроля являются: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55E6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C855E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855E6">
        <w:rPr>
          <w:rFonts w:ascii="Times New Roman" w:hAnsi="Times New Roman"/>
          <w:sz w:val="28"/>
          <w:szCs w:val="28"/>
        </w:rPr>
        <w:t xml:space="preserve"> исполнением законодательства в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образования;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55E6">
        <w:rPr>
          <w:rFonts w:ascii="Times New Roman" w:hAnsi="Times New Roman"/>
          <w:sz w:val="28"/>
          <w:szCs w:val="28"/>
        </w:rPr>
        <w:t>реализация принципов государственной политики в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образования;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выявление случаев нарушений и неисполнения законодательных и 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нормативных правовых актов и принятие мер по их пресечению;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55E6">
        <w:rPr>
          <w:rFonts w:ascii="Times New Roman" w:hAnsi="Times New Roman"/>
          <w:sz w:val="28"/>
          <w:szCs w:val="28"/>
        </w:rPr>
        <w:t>анализ причин, лежащих в основе нарушений, принятие мер по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предупреждению;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55E6">
        <w:rPr>
          <w:rFonts w:ascii="Times New Roman" w:hAnsi="Times New Roman"/>
          <w:sz w:val="28"/>
          <w:szCs w:val="28"/>
        </w:rPr>
        <w:t>анализ и экспертная оценка эффективности результатов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работников;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55E6">
        <w:rPr>
          <w:rFonts w:ascii="Times New Roman" w:hAnsi="Times New Roman"/>
          <w:sz w:val="28"/>
          <w:szCs w:val="28"/>
        </w:rPr>
        <w:t>повышение компетентности работников по вопросам 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действующих в образовании норм, правил, оказание методической помощи;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55E6">
        <w:rPr>
          <w:rFonts w:ascii="Times New Roman" w:hAnsi="Times New Roman"/>
          <w:sz w:val="28"/>
          <w:szCs w:val="28"/>
        </w:rPr>
        <w:t>изучение результатов педагогической деятельности, выявление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отрицательных и положительных тенденций организации 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процесса и разработка на этой основе предложений по устранению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негативных тенденций и распространение педагогического опыта;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55E6">
        <w:rPr>
          <w:rFonts w:ascii="Times New Roman" w:hAnsi="Times New Roman"/>
          <w:sz w:val="28"/>
          <w:szCs w:val="28"/>
        </w:rPr>
        <w:t xml:space="preserve">анализ </w:t>
      </w:r>
      <w:proofErr w:type="gramStart"/>
      <w:r w:rsidRPr="00C855E6">
        <w:rPr>
          <w:rFonts w:ascii="Times New Roman" w:hAnsi="Times New Roman"/>
          <w:sz w:val="28"/>
          <w:szCs w:val="28"/>
        </w:rPr>
        <w:t>результатов реализации приказов иных локальных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образовательного учреждения</w:t>
      </w:r>
      <w:proofErr w:type="gramEnd"/>
      <w:r w:rsidRPr="00C855E6">
        <w:rPr>
          <w:rFonts w:ascii="Times New Roman" w:hAnsi="Times New Roman"/>
          <w:sz w:val="28"/>
          <w:szCs w:val="28"/>
        </w:rPr>
        <w:t>;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55E6">
        <w:rPr>
          <w:rFonts w:ascii="Times New Roman" w:hAnsi="Times New Roman"/>
          <w:sz w:val="28"/>
          <w:szCs w:val="28"/>
        </w:rPr>
        <w:t>соблюдение прав участников образовательного процесса;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соблюдения требований федеральных государственных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стандартов;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55E6">
        <w:rPr>
          <w:rFonts w:ascii="Times New Roman" w:hAnsi="Times New Roman"/>
          <w:sz w:val="28"/>
          <w:szCs w:val="28"/>
        </w:rPr>
        <w:t>совершенствование системы управления качеством образования.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lastRenderedPageBreak/>
        <w:t>2.3. Предметом проверок является контроль выполнения работниками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учреждения своих должностных обязанностей.</w:t>
      </w:r>
    </w:p>
    <w:p w:rsidR="006B5C6F" w:rsidRPr="007A19E8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19E8">
        <w:rPr>
          <w:rFonts w:ascii="Times New Roman" w:hAnsi="Times New Roman"/>
          <w:bCs/>
          <w:sz w:val="28"/>
          <w:szCs w:val="28"/>
        </w:rPr>
        <w:t>3. Основания, периодичность, формы и методы контроля: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3.1. Периодичность и формы контроля определяются необходимостью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получения объективной информации о реальном состоянии дел и результатах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педагогической деятельности, на основании этого нормирование и тематика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контроля находится в компетенции руководителя образовательного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C855E6">
        <w:rPr>
          <w:rFonts w:ascii="Times New Roman" w:hAnsi="Times New Roman"/>
          <w:sz w:val="28"/>
          <w:szCs w:val="28"/>
        </w:rPr>
        <w:t>.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Основаниями для проведения контрольных мероприятий являются: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55E6">
        <w:rPr>
          <w:rFonts w:ascii="Times New Roman" w:hAnsi="Times New Roman"/>
          <w:sz w:val="28"/>
          <w:szCs w:val="28"/>
        </w:rPr>
        <w:t>план внутриучрежденческого контроля;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55E6">
        <w:rPr>
          <w:rFonts w:ascii="Times New Roman" w:hAnsi="Times New Roman"/>
          <w:sz w:val="28"/>
          <w:szCs w:val="28"/>
        </w:rPr>
        <w:t>задание руководства органа управления образованием (учредителя);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55E6">
        <w:rPr>
          <w:rFonts w:ascii="Times New Roman" w:hAnsi="Times New Roman"/>
          <w:sz w:val="28"/>
          <w:szCs w:val="28"/>
        </w:rPr>
        <w:t>проверка состояния дел для подготовки управленческих 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(должна быть документально оформлено);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55E6">
        <w:rPr>
          <w:rFonts w:ascii="Times New Roman" w:hAnsi="Times New Roman"/>
          <w:sz w:val="28"/>
          <w:szCs w:val="28"/>
        </w:rPr>
        <w:t>письменные обращения физических и юридических лиц по 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нарушений в области образования (внеплановые контрольные мероприятия).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3.2. Контроль может осуществляться в форме плановых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внеплановых контрольных мероприятий.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Контроль в виде плановых мероприятий осуществляется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с утвержденным планом внутриучрежденческого контроля, 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обеспечивает периодичность и исключает нерациональное дублирование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организации проверок и доводится до членов педагогического коллектива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перед началом учебного года.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Контроль в форме внеплановых мероприятий осуществляется 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установления фактов и проверки сведений о нарушениях, указанных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письменных обращениях обучающихся, воспитанников и их родителей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других граждан, организаций, и урегулирования конфликтных ситуаций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отношениях между участниками образовательного процесса.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3.3. По совокупности вопросов, подлежащих проверке, контроль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проводиться как в виде тематических проверок (по одному 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деятельности) или комплексных проверок (по двум и более направлениям).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3.4. Методы проведения контроля:</w:t>
      </w:r>
    </w:p>
    <w:p w:rsidR="006B5C6F" w:rsidRPr="00C855E6" w:rsidRDefault="006B5C6F" w:rsidP="006B5C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собеседование;</w:t>
      </w:r>
    </w:p>
    <w:p w:rsidR="006B5C6F" w:rsidRPr="00C855E6" w:rsidRDefault="006B5C6F" w:rsidP="006B5C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посещение уроков, занятий, мероприятий;</w:t>
      </w:r>
    </w:p>
    <w:p w:rsidR="006B5C6F" w:rsidRPr="00C855E6" w:rsidRDefault="006B5C6F" w:rsidP="006B5C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обследование;</w:t>
      </w:r>
    </w:p>
    <w:p w:rsidR="006B5C6F" w:rsidRPr="00C855E6" w:rsidRDefault="006B5C6F" w:rsidP="006B5C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контрольные срезы;</w:t>
      </w:r>
    </w:p>
    <w:p w:rsidR="006B5C6F" w:rsidRPr="00C855E6" w:rsidRDefault="006B5C6F" w:rsidP="006B5C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мониторинг;</w:t>
      </w:r>
    </w:p>
    <w:p w:rsidR="006B5C6F" w:rsidRPr="00C855E6" w:rsidRDefault="006B5C6F" w:rsidP="006B5C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экспертиза;</w:t>
      </w:r>
    </w:p>
    <w:p w:rsidR="006B5C6F" w:rsidRPr="00C855E6" w:rsidRDefault="006B5C6F" w:rsidP="006B5C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тестирование;</w:t>
      </w:r>
    </w:p>
    <w:p w:rsidR="006B5C6F" w:rsidRPr="00C855E6" w:rsidRDefault="006B5C6F" w:rsidP="006B5C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опросы и анкетирование;</w:t>
      </w:r>
    </w:p>
    <w:p w:rsidR="006B5C6F" w:rsidRPr="00C855E6" w:rsidRDefault="006B5C6F" w:rsidP="006B5C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наблюдение за организацией образовательного процесса;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изучение и экспертиза документации.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5E6">
        <w:rPr>
          <w:rFonts w:ascii="Times New Roman" w:hAnsi="Times New Roman"/>
          <w:bCs/>
          <w:sz w:val="28"/>
          <w:szCs w:val="28"/>
        </w:rPr>
        <w:t>4. Субъекты контрольных мероприятий, их права и обязанности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4.1. Мероприятия по контролю вправе осуществлять 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администрации учреждения в рамках своих полномочий или утвержденные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приказом д</w:t>
      </w:r>
      <w:r>
        <w:rPr>
          <w:rFonts w:ascii="Times New Roman" w:hAnsi="Times New Roman"/>
          <w:sz w:val="28"/>
          <w:szCs w:val="28"/>
        </w:rPr>
        <w:t>иректора комиссии</w:t>
      </w:r>
      <w:r w:rsidRPr="00C855E6">
        <w:rPr>
          <w:rFonts w:ascii="Times New Roman" w:hAnsi="Times New Roman"/>
          <w:sz w:val="28"/>
          <w:szCs w:val="28"/>
        </w:rPr>
        <w:t>.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lastRenderedPageBreak/>
        <w:t>К контрольным мероприятиям могут привлекаться сторонние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(компетентные) организации, отдельные специалисты, в том числе других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учреждений и организаций в качестве экспертов,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общественности.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4.2. Лица и комиссии, осуществляющие контрольные мероприятия,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 xml:space="preserve">руководствуются Конституцией Российской Федерации, законодательством </w:t>
      </w:r>
      <w:proofErr w:type="gramStart"/>
      <w:r w:rsidRPr="00C855E6">
        <w:rPr>
          <w:rFonts w:ascii="Times New Roman" w:hAnsi="Times New Roman"/>
          <w:sz w:val="28"/>
          <w:szCs w:val="28"/>
        </w:rPr>
        <w:t>в</w:t>
      </w:r>
      <w:proofErr w:type="gramEnd"/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55E6">
        <w:rPr>
          <w:rFonts w:ascii="Times New Roman" w:hAnsi="Times New Roman"/>
          <w:sz w:val="28"/>
          <w:szCs w:val="28"/>
        </w:rPr>
        <w:t>области образования, указами Президента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постановлениями и распоряжениями Правительства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нормативными правовыми актами Министерства образования и науки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Российской Федерации, Главного управления образования и молодежной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политики Алтайского края, органов местного самоуправления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муниципальных органов управления образованием, учредительными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документами образовательного учреждения, его локальными актами,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настоящим Положением и приказами о проведении контрольных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мероприятий.</w:t>
      </w:r>
      <w:proofErr w:type="gramEnd"/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4.3. Порядок проведения контрольного мероприятия предполагает:</w:t>
      </w:r>
    </w:p>
    <w:p w:rsidR="006B5C6F" w:rsidRPr="00C855E6" w:rsidRDefault="006B5C6F" w:rsidP="006B5C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определение сроков, цели, предмета и вопросов контроля;</w:t>
      </w:r>
    </w:p>
    <w:p w:rsidR="006B5C6F" w:rsidRPr="00C855E6" w:rsidRDefault="006B5C6F" w:rsidP="006B5C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назначение ответственного лица (или формирование комиссии);</w:t>
      </w:r>
    </w:p>
    <w:p w:rsidR="006B5C6F" w:rsidRPr="00C855E6" w:rsidRDefault="006B5C6F" w:rsidP="006B5C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определение форм и методов проверки;</w:t>
      </w:r>
    </w:p>
    <w:p w:rsidR="006B5C6F" w:rsidRPr="00C855E6" w:rsidRDefault="006B5C6F" w:rsidP="006B5C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проведение мероприятий по контролю;</w:t>
      </w:r>
    </w:p>
    <w:p w:rsidR="006B5C6F" w:rsidRPr="00C855E6" w:rsidRDefault="006B5C6F" w:rsidP="006B5C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оформление результатов контроля;</w:t>
      </w:r>
    </w:p>
    <w:p w:rsidR="006B5C6F" w:rsidRPr="00C855E6" w:rsidRDefault="006B5C6F" w:rsidP="006B5C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анализ и принятие решения об устранении нарушений;</w:t>
      </w:r>
    </w:p>
    <w:p w:rsidR="006B5C6F" w:rsidRPr="00C855E6" w:rsidRDefault="006B5C6F" w:rsidP="006B5C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организация контроля устранения выявленных нарушений</w:t>
      </w:r>
      <w:proofErr w:type="gramStart"/>
      <w:r w:rsidRPr="00C855E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4.4. Должностные лица, осуществляющие контрольные мероприятия,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привлеченные специалисты, имеют право:</w:t>
      </w:r>
    </w:p>
    <w:p w:rsidR="006B5C6F" w:rsidRPr="00C855E6" w:rsidRDefault="006B5C6F" w:rsidP="006B5C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избирать методы проверки в соответствии с тематикой и объемом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проверки;</w:t>
      </w:r>
    </w:p>
    <w:p w:rsidR="006B5C6F" w:rsidRPr="00C855E6" w:rsidRDefault="006B5C6F" w:rsidP="006B5C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запрашивать необходимую информацию, материалы;</w:t>
      </w:r>
    </w:p>
    <w:p w:rsidR="006B5C6F" w:rsidRPr="00C855E6" w:rsidRDefault="006B5C6F" w:rsidP="006B5C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изучать документацию, относящуюся к вопросам контрольного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мероприятия;</w:t>
      </w:r>
    </w:p>
    <w:p w:rsidR="006B5C6F" w:rsidRPr="00C855E6" w:rsidRDefault="006B5C6F" w:rsidP="006B5C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посещать уроки, занятия, лекция и другие мероприятия;</w:t>
      </w:r>
    </w:p>
    <w:p w:rsidR="006B5C6F" w:rsidRPr="00C855E6" w:rsidRDefault="006B5C6F" w:rsidP="006B5C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 xml:space="preserve">проводить повторный </w:t>
      </w:r>
      <w:proofErr w:type="gramStart"/>
      <w:r w:rsidRPr="00C855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55E6">
        <w:rPr>
          <w:rFonts w:ascii="Times New Roman" w:hAnsi="Times New Roman"/>
          <w:sz w:val="28"/>
          <w:szCs w:val="28"/>
        </w:rPr>
        <w:t xml:space="preserve"> устранением данных во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проведения контрольных мероприятий замечаний, рекомендаций;</w:t>
      </w:r>
    </w:p>
    <w:p w:rsidR="006B5C6F" w:rsidRPr="00C855E6" w:rsidRDefault="006B5C6F" w:rsidP="006B5C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по итогам контрольного мероприятия вносить 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о поощрении педагогического работника, о направлении его на курсы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повышения квалификации, применении дисциплинарного взыскания.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855E6">
        <w:rPr>
          <w:rFonts w:ascii="Times New Roman" w:hAnsi="Times New Roman"/>
          <w:sz w:val="28"/>
          <w:szCs w:val="28"/>
        </w:rPr>
        <w:t>екомендовать изучение опыта работы педагога в 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методического объединения для дальнейшего использования 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педагогическими работниками;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55E6">
        <w:rPr>
          <w:rFonts w:ascii="Times New Roman" w:hAnsi="Times New Roman"/>
          <w:sz w:val="28"/>
          <w:szCs w:val="28"/>
        </w:rPr>
        <w:t>переносить сроки контроля по просьбе работника, но не более 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на месяц, по согласованию с руководителем учреждения.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4.5. Должностные лица, специалисты, привлеченные к проверкам,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обязаны:</w:t>
      </w:r>
    </w:p>
    <w:p w:rsidR="006B5C6F" w:rsidRPr="00C855E6" w:rsidRDefault="006B5C6F" w:rsidP="006B5C6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осуществлять контрольные мероприятия на основании утвержденного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плана внутриучрежденческого контроля или приказа руководителя;</w:t>
      </w:r>
    </w:p>
    <w:p w:rsidR="006B5C6F" w:rsidRPr="00C855E6" w:rsidRDefault="006B5C6F" w:rsidP="006B5C6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lastRenderedPageBreak/>
        <w:t>знакомить работника с результатами контрольных мероприятий;</w:t>
      </w:r>
    </w:p>
    <w:p w:rsidR="006B5C6F" w:rsidRPr="00C855E6" w:rsidRDefault="006B5C6F" w:rsidP="006B5C6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соблюдать установленные сроки проведения контрольных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мероприятий;</w:t>
      </w:r>
    </w:p>
    <w:p w:rsidR="006B5C6F" w:rsidRPr="00C855E6" w:rsidRDefault="006B5C6F" w:rsidP="006B5C6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не требовать от работника документы и иные сведения, если они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являются объектами проверки;</w:t>
      </w:r>
    </w:p>
    <w:p w:rsidR="006B5C6F" w:rsidRPr="00C855E6" w:rsidRDefault="006B5C6F" w:rsidP="006B5C6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оказывать или организовывать методическую помощь педагогическому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работнику в реализации предложений и рекомендаций, данных во время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проверки.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4.6. Работник имеет право:</w:t>
      </w:r>
    </w:p>
    <w:p w:rsidR="006B5C6F" w:rsidRPr="00C855E6" w:rsidRDefault="006B5C6F" w:rsidP="006B5C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ознакомиться с планом внутриучрежденческого контроля или приказом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о проведении контрольного мероприятия;</w:t>
      </w:r>
    </w:p>
    <w:p w:rsidR="006B5C6F" w:rsidRPr="00C855E6" w:rsidRDefault="006B5C6F" w:rsidP="006B5C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непосредственно присутствовать при проведении контрольных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мероприятий, давать объяснения по вопросам, относящимся к предмету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контроля;</w:t>
      </w:r>
    </w:p>
    <w:p w:rsidR="006B5C6F" w:rsidRPr="00C855E6" w:rsidRDefault="006B5C6F" w:rsidP="006B5C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получать от должностных лиц информацию, консультации, 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относятся к предмету контроля;</w:t>
      </w:r>
    </w:p>
    <w:p w:rsidR="006B5C6F" w:rsidRPr="00C855E6" w:rsidRDefault="006B5C6F" w:rsidP="006B5C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знакомиться с результатами контрольных мероприятий и письменно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выразить свое согласие или несогласие с ними, а также с отдельными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действиями должностных лиц;</w:t>
      </w:r>
    </w:p>
    <w:p w:rsidR="006B5C6F" w:rsidRPr="00C855E6" w:rsidRDefault="006B5C6F" w:rsidP="006B5C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обжаловать итоги контрольного мероприятия в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порядке.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4.7. Работник обязан:</w:t>
      </w:r>
    </w:p>
    <w:p w:rsidR="006B5C6F" w:rsidRPr="00C855E6" w:rsidRDefault="006B5C6F" w:rsidP="006B5C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присутствовать на контрольных мероприятиях; по требованию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проверяющих;</w:t>
      </w:r>
    </w:p>
    <w:p w:rsidR="006B5C6F" w:rsidRPr="00C855E6" w:rsidRDefault="006B5C6F" w:rsidP="006B5C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представлять необходимую информацию, документы по предмету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контроля;</w:t>
      </w:r>
    </w:p>
    <w:p w:rsidR="006B5C6F" w:rsidRPr="00C855E6" w:rsidRDefault="006B5C6F" w:rsidP="006B5C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представлять письменные и устные объяснения по предмету контроля.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 xml:space="preserve">4.8. Результатом контроля являются решения комиссии, отраженные </w:t>
      </w:r>
      <w:proofErr w:type="gramStart"/>
      <w:r w:rsidRPr="00C855E6">
        <w:rPr>
          <w:rFonts w:ascii="Times New Roman" w:hAnsi="Times New Roman"/>
          <w:sz w:val="28"/>
          <w:szCs w:val="28"/>
        </w:rPr>
        <w:t>в</w:t>
      </w:r>
      <w:proofErr w:type="gramEnd"/>
      <w:r w:rsidRPr="00C855E6">
        <w:rPr>
          <w:rFonts w:ascii="Times New Roman" w:hAnsi="Times New Roman"/>
          <w:sz w:val="28"/>
          <w:szCs w:val="28"/>
        </w:rPr>
        <w:t>: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справке о результатах контроля;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информации о состоянии дел по проверяемому вопросу,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представленной для рассмотрения на педагогическом совете, совещании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директоре, методическом совете и иных совещаниях и собраниях;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иной форме, установленной в образовательном учреждении.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5E6">
        <w:rPr>
          <w:rFonts w:ascii="Times New Roman" w:hAnsi="Times New Roman"/>
          <w:bCs/>
          <w:sz w:val="28"/>
          <w:szCs w:val="28"/>
        </w:rPr>
        <w:t>5. Оформление результатов контрольного мероприятия</w:t>
      </w:r>
    </w:p>
    <w:p w:rsidR="006B5C6F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5.1. Результаты контрольных мероприятий оформляются в виде справки,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содержащей: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5C6F" w:rsidRPr="00C855E6" w:rsidRDefault="006B5C6F" w:rsidP="006B5C6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основания контроля;</w:t>
      </w:r>
    </w:p>
    <w:p w:rsidR="006B5C6F" w:rsidRPr="00C855E6" w:rsidRDefault="006B5C6F" w:rsidP="006B5C6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цель, предмет и вопросы контрольного мероприятия;</w:t>
      </w:r>
    </w:p>
    <w:p w:rsidR="006B5C6F" w:rsidRPr="00C855E6" w:rsidRDefault="006B5C6F" w:rsidP="006B5C6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сроки проведения контрольного мероприятия;</w:t>
      </w:r>
    </w:p>
    <w:p w:rsidR="006B5C6F" w:rsidRPr="00C855E6" w:rsidRDefault="006B5C6F" w:rsidP="006B5C6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краткую характеристику состояния дел по контролируемому вопросу;</w:t>
      </w:r>
    </w:p>
    <w:p w:rsidR="006B5C6F" w:rsidRPr="00C855E6" w:rsidRDefault="006B5C6F" w:rsidP="006B5C6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методы контроля;</w:t>
      </w:r>
    </w:p>
    <w:p w:rsidR="006B5C6F" w:rsidRPr="00C855E6" w:rsidRDefault="006B5C6F" w:rsidP="006B5C6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количество посещенных уроков, занятий и иных мероприятий;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выводы и рекомендации.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5.2. Руководитель образовательного учреждения по 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проверки принимает следующие решения:</w:t>
      </w:r>
    </w:p>
    <w:p w:rsidR="006B5C6F" w:rsidRPr="00C855E6" w:rsidRDefault="006B5C6F" w:rsidP="006B5C6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об издании соответствующего приказа;</w:t>
      </w:r>
    </w:p>
    <w:p w:rsidR="006B5C6F" w:rsidRPr="00C855E6" w:rsidRDefault="006B5C6F" w:rsidP="006B5C6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об обсуждении итоговых материалов проверки коллегиальным органом;</w:t>
      </w:r>
    </w:p>
    <w:p w:rsidR="006B5C6F" w:rsidRPr="00C855E6" w:rsidRDefault="006B5C6F" w:rsidP="006B5C6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lastRenderedPageBreak/>
        <w:t xml:space="preserve">о проведении повторной проверки с привлечением </w:t>
      </w:r>
      <w:proofErr w:type="gramStart"/>
      <w:r w:rsidRPr="00C855E6">
        <w:rPr>
          <w:rFonts w:ascii="Times New Roman" w:hAnsi="Times New Roman"/>
          <w:sz w:val="28"/>
          <w:szCs w:val="28"/>
        </w:rPr>
        <w:t>определенных</w:t>
      </w:r>
      <w:proofErr w:type="gramEnd"/>
    </w:p>
    <w:p w:rsidR="006B5C6F" w:rsidRPr="00C855E6" w:rsidRDefault="006B5C6F" w:rsidP="006B5C6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специалистов (экспертов);</w:t>
      </w:r>
    </w:p>
    <w:p w:rsidR="006B5C6F" w:rsidRPr="00C855E6" w:rsidRDefault="006B5C6F" w:rsidP="006B5C6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о привлечении к дисциплинарной ответственности работников;</w:t>
      </w:r>
    </w:p>
    <w:p w:rsidR="006B5C6F" w:rsidRPr="00C855E6" w:rsidRDefault="006B5C6F" w:rsidP="006B5C6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о поощрении работников;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 xml:space="preserve">иные решения в пределах </w:t>
      </w:r>
      <w:r>
        <w:rPr>
          <w:rFonts w:ascii="Times New Roman" w:hAnsi="Times New Roman"/>
          <w:sz w:val="28"/>
          <w:szCs w:val="28"/>
        </w:rPr>
        <w:t>своей компетенции</w:t>
      </w:r>
      <w:r w:rsidRPr="00C855E6">
        <w:rPr>
          <w:rFonts w:ascii="Times New Roman" w:hAnsi="Times New Roman"/>
          <w:sz w:val="28"/>
          <w:szCs w:val="28"/>
        </w:rPr>
        <w:t>.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5.3. Информация о результатах проведенного контроля доводится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работников образовательного учреждения в течение семи дней с момента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завершения проверки.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Работник после ознакомления с результатами контроля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поставить подпись под итоговым материалом, удостоверяющую о том, что 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ознакомлен с результатами проверки.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При этом он вправе сделать запись в итоговом материале о несогласии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результатами инспектирования в целом и по отдельным фактам и выводам.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случаях, когда отсутствует возможность получить подпись работника, запись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об этом делает председатель комиссии, осуществляющий проверку,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руководитель образовательного учреждения.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5.4. По итогам контроля в зависимости от его формы, цели и задач 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учетом реального положения дел:</w:t>
      </w:r>
    </w:p>
    <w:p w:rsidR="006B5C6F" w:rsidRPr="00C855E6" w:rsidRDefault="006B5C6F" w:rsidP="006B5C6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проводятся заседания педагогических или методических советов,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производственные совещания, рабочие совещания с педагогическим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составом;</w:t>
      </w:r>
    </w:p>
    <w:p w:rsidR="006B5C6F" w:rsidRPr="00C855E6" w:rsidRDefault="006B5C6F" w:rsidP="006B5C6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замечания и предложения должностных лиц фиксируются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документации, согласно номенклатуре данного 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учреждения;</w:t>
      </w:r>
    </w:p>
    <w:p w:rsidR="006B5C6F" w:rsidRPr="00C855E6" w:rsidRDefault="006B5C6F" w:rsidP="006B5C6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результаты контроля учитываться при проведении 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педагогических работников и распределении стимулирующих выплат.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5.5. О результатах проверки сведений, изложенных в обращениях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обучающихся, воспитанников, их родителей, а также обращениях и запросах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других граждан и организаций, сообщается им в порядке, установленном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5E6">
        <w:rPr>
          <w:rFonts w:ascii="Times New Roman" w:hAnsi="Times New Roman"/>
          <w:bCs/>
          <w:sz w:val="28"/>
          <w:szCs w:val="28"/>
        </w:rPr>
        <w:t>6. Документация внутриучрежденческого контроля: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Документами, оформляющими ведение в учреждении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внутриучрежденческого контроля, являются:</w:t>
      </w:r>
    </w:p>
    <w:p w:rsidR="006B5C6F" w:rsidRPr="00C855E6" w:rsidRDefault="006B5C6F" w:rsidP="006B5C6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план внутриучрежденческого контроля на учебный год;</w:t>
      </w:r>
    </w:p>
    <w:p w:rsidR="006B5C6F" w:rsidRPr="00C855E6" w:rsidRDefault="006B5C6F" w:rsidP="006B5C6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доклады, сообщения на педагогическом совете, совете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образовательного учреждения, родительском комитете и др. органах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E6">
        <w:rPr>
          <w:rFonts w:ascii="Times New Roman" w:hAnsi="Times New Roman"/>
          <w:sz w:val="28"/>
          <w:szCs w:val="28"/>
        </w:rPr>
        <w:t>самоуправления образовательного учреждения;</w:t>
      </w:r>
    </w:p>
    <w:p w:rsidR="006B5C6F" w:rsidRPr="00C855E6" w:rsidRDefault="006B5C6F" w:rsidP="006B5C6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справки о рез</w:t>
      </w:r>
      <w:r>
        <w:rPr>
          <w:rFonts w:ascii="Times New Roman" w:hAnsi="Times New Roman"/>
          <w:sz w:val="28"/>
          <w:szCs w:val="28"/>
        </w:rPr>
        <w:t>ультатах проверки</w:t>
      </w:r>
      <w:r w:rsidRPr="00C855E6">
        <w:rPr>
          <w:rFonts w:ascii="Times New Roman" w:hAnsi="Times New Roman"/>
          <w:sz w:val="28"/>
          <w:szCs w:val="28"/>
        </w:rPr>
        <w:t>;</w:t>
      </w:r>
    </w:p>
    <w:p w:rsidR="006B5C6F" w:rsidRPr="00C855E6" w:rsidRDefault="006B5C6F" w:rsidP="006B5C6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протоколы совещаний при директоре и иных административных</w:t>
      </w:r>
    </w:p>
    <w:p w:rsidR="006B5C6F" w:rsidRPr="00C855E6" w:rsidRDefault="006B5C6F" w:rsidP="006B5C6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совещаний, комиссий и т.п.;</w:t>
      </w:r>
    </w:p>
    <w:p w:rsidR="006B5C6F" w:rsidRPr="00C855E6" w:rsidRDefault="006B5C6F" w:rsidP="006B5C6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приказы по вопросам контроля;</w:t>
      </w:r>
    </w:p>
    <w:p w:rsidR="006B5C6F" w:rsidRPr="00C855E6" w:rsidRDefault="006B5C6F" w:rsidP="006B5C6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отчет о выполнении внутриучрежденческого контроля за год.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E6">
        <w:rPr>
          <w:rFonts w:ascii="Times New Roman" w:hAnsi="Times New Roman"/>
          <w:sz w:val="28"/>
          <w:szCs w:val="28"/>
        </w:rPr>
        <w:t>Документация хранится в течение пяти лет в канцелярии учреждения.</w:t>
      </w:r>
    </w:p>
    <w:p w:rsidR="006B5C6F" w:rsidRPr="00C855E6" w:rsidRDefault="006B5C6F" w:rsidP="006B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876" w:rsidRDefault="00D91876"/>
    <w:sectPr w:rsidR="00D9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444F"/>
    <w:multiLevelType w:val="hybridMultilevel"/>
    <w:tmpl w:val="AD2AD614"/>
    <w:lvl w:ilvl="0" w:tplc="5A5E32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534A49"/>
    <w:multiLevelType w:val="hybridMultilevel"/>
    <w:tmpl w:val="9E76C410"/>
    <w:lvl w:ilvl="0" w:tplc="5A5E32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52DFE"/>
    <w:multiLevelType w:val="hybridMultilevel"/>
    <w:tmpl w:val="6B505524"/>
    <w:lvl w:ilvl="0" w:tplc="5A5E32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C04183"/>
    <w:multiLevelType w:val="hybridMultilevel"/>
    <w:tmpl w:val="F0CC4F9E"/>
    <w:lvl w:ilvl="0" w:tplc="5A5E32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1564F"/>
    <w:multiLevelType w:val="hybridMultilevel"/>
    <w:tmpl w:val="D64A56EA"/>
    <w:lvl w:ilvl="0" w:tplc="5A5E32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207043"/>
    <w:multiLevelType w:val="hybridMultilevel"/>
    <w:tmpl w:val="07662D4E"/>
    <w:lvl w:ilvl="0" w:tplc="5A5E32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9B4076"/>
    <w:multiLevelType w:val="hybridMultilevel"/>
    <w:tmpl w:val="7D80F6F4"/>
    <w:lvl w:ilvl="0" w:tplc="5A5E32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772D60"/>
    <w:multiLevelType w:val="hybridMultilevel"/>
    <w:tmpl w:val="0902F3C8"/>
    <w:lvl w:ilvl="0" w:tplc="5A5E32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727689"/>
    <w:multiLevelType w:val="hybridMultilevel"/>
    <w:tmpl w:val="4EF20D30"/>
    <w:lvl w:ilvl="0" w:tplc="5A5E32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ED3E8F"/>
    <w:multiLevelType w:val="hybridMultilevel"/>
    <w:tmpl w:val="597C629C"/>
    <w:lvl w:ilvl="0" w:tplc="5A5E32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C6F"/>
    <w:rsid w:val="006B5C6F"/>
    <w:rsid w:val="00D9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1658</Words>
  <Characters>9457</Characters>
  <Application>Microsoft Office Word</Application>
  <DocSecurity>0</DocSecurity>
  <Lines>78</Lines>
  <Paragraphs>22</Paragraphs>
  <ScaleCrop>false</ScaleCrop>
  <Company>Комитет по образованию и делам молодёжи</Company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Балакирева Оксана</dc:creator>
  <cp:keywords/>
  <dc:description/>
  <cp:lastModifiedBy>Балакирева Оксана</cp:lastModifiedBy>
  <cp:revision>2</cp:revision>
  <dcterms:created xsi:type="dcterms:W3CDTF">2013-03-18T10:52:00Z</dcterms:created>
  <dcterms:modified xsi:type="dcterms:W3CDTF">2013-03-18T10:52:00Z</dcterms:modified>
</cp:coreProperties>
</file>