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C0" w:rsidRDefault="00F671C0"/>
    <w:p w:rsidR="005A660C" w:rsidRDefault="005A660C"/>
    <w:p w:rsidR="005A660C" w:rsidRDefault="005A660C"/>
    <w:p w:rsidR="005A660C" w:rsidRDefault="005A660C"/>
    <w:p w:rsidR="005A660C" w:rsidRDefault="005A660C" w:rsidP="005A660C">
      <w:pPr>
        <w:rPr>
          <w:rFonts w:ascii="Times New Roman" w:hAnsi="Times New Roman" w:cs="Times New Roman"/>
        </w:rPr>
      </w:pPr>
    </w:p>
    <w:p w:rsidR="005A660C" w:rsidRPr="00ED1002" w:rsidRDefault="005A660C" w:rsidP="005A660C">
      <w:pPr>
        <w:spacing w:after="0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</w:p>
    <w:p w:rsidR="005A660C" w:rsidRDefault="005A660C" w:rsidP="005A660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ED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A660C" w:rsidRPr="00CB4C73" w:rsidRDefault="005A660C" w:rsidP="005A660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C73">
        <w:rPr>
          <w:rFonts w:ascii="Times New Roman" w:eastAsia="Calibri" w:hAnsi="Times New Roman" w:cs="Times New Roman"/>
          <w:sz w:val="28"/>
          <w:szCs w:val="28"/>
        </w:rPr>
        <w:t>Общий рейтинг ОО</w:t>
      </w:r>
    </w:p>
    <w:p w:rsidR="005A660C" w:rsidRPr="00CB4C73" w:rsidRDefault="005A660C" w:rsidP="005A660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C73">
        <w:rPr>
          <w:rFonts w:ascii="Times New Roman" w:eastAsia="Calibri" w:hAnsi="Times New Roman" w:cs="Times New Roman"/>
          <w:sz w:val="28"/>
          <w:szCs w:val="28"/>
        </w:rPr>
        <w:t>Волчихинского района по итогам прохождения независимой оценки качества образования 2025 года</w:t>
      </w:r>
    </w:p>
    <w:p w:rsidR="005A660C" w:rsidRDefault="005A660C" w:rsidP="005A660C">
      <w:pPr>
        <w:spacing w:after="0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97"/>
        <w:gridCol w:w="2890"/>
        <w:gridCol w:w="992"/>
        <w:gridCol w:w="1035"/>
        <w:gridCol w:w="1065"/>
        <w:gridCol w:w="1080"/>
        <w:gridCol w:w="1065"/>
        <w:gridCol w:w="1000"/>
      </w:tblGrid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bookmarkStart w:id="0" w:name="_GoBack"/>
        <w:bookmarkEnd w:id="0"/>
      </w:tr>
      <w:tr w:rsidR="005A660C" w:rsidTr="00007E13">
        <w:tc>
          <w:tcPr>
            <w:tcW w:w="9924" w:type="dxa"/>
            <w:gridSpan w:val="8"/>
          </w:tcPr>
          <w:p w:rsidR="005A660C" w:rsidRDefault="005A660C" w:rsidP="00007E1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«Усть-Волчихинская средняя школа»</w:t>
            </w: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99,69</w:t>
            </w:r>
          </w:p>
        </w:tc>
      </w:tr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«Волчихинская средняя школа №2»</w:t>
            </w: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97,81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95,73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95,14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</w:tr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«Волчихинская 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96,56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94,05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94,76</w:t>
            </w:r>
          </w:p>
        </w:tc>
      </w:tr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Солоновская СШ им.Н.А. Сартина»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92,55</w:t>
            </w:r>
          </w:p>
        </w:tc>
      </w:tr>
      <w:tr w:rsidR="005A660C" w:rsidRPr="00913FB8" w:rsidTr="00007E13">
        <w:trPr>
          <w:trHeight w:val="495"/>
        </w:trPr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Малышево-Логовская СШ»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93,67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</w:tr>
      <w:tr w:rsidR="005A660C" w:rsidTr="00007E13">
        <w:trPr>
          <w:trHeight w:val="330"/>
        </w:trPr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0" w:type="dxa"/>
          </w:tcPr>
          <w:p w:rsidR="005A660C" w:rsidRPr="00913FB8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«Востровская СШ»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87,65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77,16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78,60</w:t>
            </w:r>
          </w:p>
        </w:tc>
      </w:tr>
      <w:tr w:rsidR="005A660C" w:rsidTr="00007E13">
        <w:tc>
          <w:tcPr>
            <w:tcW w:w="9924" w:type="dxa"/>
            <w:gridSpan w:val="8"/>
          </w:tcPr>
          <w:p w:rsidR="005A660C" w:rsidRDefault="005A660C" w:rsidP="00007E1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«Волчихинский детский сад № 3»</w:t>
            </w:r>
          </w:p>
        </w:tc>
        <w:tc>
          <w:tcPr>
            <w:tcW w:w="992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  <w:tc>
          <w:tcPr>
            <w:tcW w:w="103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99,29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08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5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  <w:tc>
          <w:tcPr>
            <w:tcW w:w="1000" w:type="dxa"/>
            <w:vAlign w:val="center"/>
          </w:tcPr>
          <w:p w:rsidR="005A660C" w:rsidRPr="00913FB8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13FB8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</w:tr>
      <w:tr w:rsidR="005A660C" w:rsidTr="00007E13">
        <w:tc>
          <w:tcPr>
            <w:tcW w:w="797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</w:tcPr>
          <w:p w:rsidR="005A660C" w:rsidRDefault="005A660C" w:rsidP="00007E13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«Волчихинский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5A660C" w:rsidRPr="00404057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1035" w:type="dxa"/>
            <w:vAlign w:val="center"/>
          </w:tcPr>
          <w:p w:rsidR="005A660C" w:rsidRPr="00404057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95,59</w:t>
            </w:r>
          </w:p>
        </w:tc>
        <w:tc>
          <w:tcPr>
            <w:tcW w:w="1065" w:type="dxa"/>
            <w:vAlign w:val="center"/>
          </w:tcPr>
          <w:p w:rsidR="005A660C" w:rsidRPr="00404057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85,33</w:t>
            </w:r>
          </w:p>
        </w:tc>
        <w:tc>
          <w:tcPr>
            <w:tcW w:w="1080" w:type="dxa"/>
            <w:vAlign w:val="center"/>
          </w:tcPr>
          <w:p w:rsidR="005A660C" w:rsidRPr="00404057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98,64</w:t>
            </w:r>
          </w:p>
        </w:tc>
        <w:tc>
          <w:tcPr>
            <w:tcW w:w="1065" w:type="dxa"/>
            <w:vAlign w:val="center"/>
          </w:tcPr>
          <w:p w:rsidR="005A660C" w:rsidRPr="00404057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000" w:type="dxa"/>
            <w:vAlign w:val="center"/>
          </w:tcPr>
          <w:p w:rsidR="005A660C" w:rsidRPr="00404057" w:rsidRDefault="005A660C" w:rsidP="00007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404057">
              <w:rPr>
                <w:rFonts w:ascii="Times New Roman" w:hAnsi="Times New Roman" w:cs="Times New Roman"/>
                <w:sz w:val="24"/>
                <w:szCs w:val="24"/>
              </w:rPr>
              <w:t>94,22</w:t>
            </w:r>
          </w:p>
        </w:tc>
      </w:tr>
    </w:tbl>
    <w:p w:rsidR="005A660C" w:rsidRDefault="005A660C" w:rsidP="005A660C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0C" w:rsidRDefault="005A660C" w:rsidP="005A660C">
      <w:pPr>
        <w:spacing w:after="0"/>
        <w:ind w:left="637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0C" w:rsidRDefault="005A660C"/>
    <w:sectPr w:rsidR="005A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93"/>
    <w:rsid w:val="005A660C"/>
    <w:rsid w:val="009B5F93"/>
    <w:rsid w:val="00F6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Бубенщикова Р.И.</dc:creator>
  <cp:keywords/>
  <dc:description/>
  <cp:lastModifiedBy>Бубенщикова Р.И.</cp:lastModifiedBy>
  <cp:revision>2</cp:revision>
  <dcterms:created xsi:type="dcterms:W3CDTF">2025-02-13T04:29:00Z</dcterms:created>
  <dcterms:modified xsi:type="dcterms:W3CDTF">2025-02-13T04:29:00Z</dcterms:modified>
</cp:coreProperties>
</file>