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A3" w:rsidRDefault="00FA51A3" w:rsidP="00FA51A3">
      <w:pPr>
        <w:pStyle w:val="a3"/>
        <w:spacing w:before="1"/>
        <w:jc w:val="center"/>
        <w:rPr>
          <w:spacing w:val="-2"/>
        </w:rPr>
      </w:pPr>
      <w:r>
        <w:rPr>
          <w:spacing w:val="-2"/>
        </w:rPr>
        <w:t xml:space="preserve">АДМИНИСТРАЦИЯ ВОЛЧИХИНСКОГО РАЙОНА </w:t>
      </w:r>
    </w:p>
    <w:p w:rsidR="004E46B9" w:rsidRDefault="00FA51A3" w:rsidP="00FA51A3">
      <w:pPr>
        <w:pStyle w:val="a3"/>
        <w:spacing w:before="1"/>
        <w:jc w:val="center"/>
      </w:pPr>
      <w:r>
        <w:rPr>
          <w:spacing w:val="-2"/>
        </w:rPr>
        <w:t>АЛТАЙСКОГО КРАЯ</w:t>
      </w:r>
    </w:p>
    <w:p w:rsidR="00A43F27" w:rsidRDefault="00A43F27" w:rsidP="00C36BDA">
      <w:pPr>
        <w:jc w:val="center"/>
        <w:rPr>
          <w:spacing w:val="-2"/>
          <w:sz w:val="28"/>
        </w:rPr>
      </w:pPr>
    </w:p>
    <w:p w:rsidR="004E46B9" w:rsidRPr="0057668C" w:rsidRDefault="000956EA" w:rsidP="00C36BDA">
      <w:pPr>
        <w:jc w:val="center"/>
        <w:rPr>
          <w:sz w:val="28"/>
        </w:rPr>
      </w:pPr>
      <w:r w:rsidRPr="0057668C">
        <w:rPr>
          <w:spacing w:val="-2"/>
          <w:sz w:val="28"/>
        </w:rPr>
        <w:t>ПОСТАНОВЛЕНИЕ</w:t>
      </w:r>
      <w:r w:rsidR="00E43AA6">
        <w:rPr>
          <w:spacing w:val="-2"/>
          <w:sz w:val="28"/>
        </w:rPr>
        <w:t xml:space="preserve"> </w:t>
      </w:r>
    </w:p>
    <w:p w:rsidR="004E46B9" w:rsidRPr="00C36BDA" w:rsidRDefault="004E46B9" w:rsidP="00C36BDA">
      <w:pPr>
        <w:pStyle w:val="a3"/>
        <w:jc w:val="left"/>
        <w:rPr>
          <w:b/>
          <w:sz w:val="24"/>
        </w:rPr>
      </w:pPr>
    </w:p>
    <w:p w:rsidR="004E46B9" w:rsidRPr="00C62B73" w:rsidRDefault="002650FC" w:rsidP="00C36BDA">
      <w:pPr>
        <w:pStyle w:val="a3"/>
        <w:tabs>
          <w:tab w:val="left" w:pos="1585"/>
          <w:tab w:val="left" w:pos="8340"/>
          <w:tab w:val="left" w:pos="9287"/>
        </w:tabs>
        <w:jc w:val="left"/>
        <w:rPr>
          <w:u w:val="single"/>
        </w:rPr>
      </w:pPr>
      <w:r>
        <w:rPr>
          <w:u w:val="single"/>
        </w:rPr>
        <w:t>25.03.2025</w:t>
      </w:r>
      <w:r w:rsidR="000956EA" w:rsidRPr="00C62B73">
        <w:tab/>
      </w:r>
      <w:r>
        <w:t xml:space="preserve">                                                                                                  </w:t>
      </w:r>
      <w:r w:rsidR="007158FD">
        <w:t xml:space="preserve"> </w:t>
      </w:r>
      <w:r>
        <w:t xml:space="preserve"> </w:t>
      </w:r>
      <w:r w:rsidR="007158FD">
        <w:t xml:space="preserve"> </w:t>
      </w:r>
      <w:bookmarkStart w:id="0" w:name="_GoBack"/>
      <w:bookmarkEnd w:id="0"/>
      <w:r w:rsidR="000956EA">
        <w:t xml:space="preserve">№ </w:t>
      </w:r>
      <w:r>
        <w:rPr>
          <w:u w:val="single"/>
        </w:rPr>
        <w:t>172</w:t>
      </w:r>
      <w:r w:rsidR="00C62B73">
        <w:rPr>
          <w:u w:val="single"/>
        </w:rPr>
        <w:t xml:space="preserve"> </w:t>
      </w:r>
    </w:p>
    <w:p w:rsidR="004E46B9" w:rsidRDefault="004E46B9" w:rsidP="00C36BDA">
      <w:pPr>
        <w:pStyle w:val="a3"/>
        <w:jc w:val="left"/>
        <w:rPr>
          <w:sz w:val="20"/>
        </w:rPr>
      </w:pPr>
    </w:p>
    <w:p w:rsidR="0057668C" w:rsidRPr="00C36BDA" w:rsidRDefault="00FA51A3" w:rsidP="00C36BDA">
      <w:pPr>
        <w:pStyle w:val="a3"/>
        <w:jc w:val="center"/>
        <w:rPr>
          <w:sz w:val="22"/>
        </w:rPr>
      </w:pPr>
      <w:proofErr w:type="gramStart"/>
      <w:r w:rsidRPr="00FA51A3">
        <w:rPr>
          <w:sz w:val="22"/>
        </w:rPr>
        <w:t>с</w:t>
      </w:r>
      <w:proofErr w:type="gramEnd"/>
      <w:r w:rsidRPr="00FA51A3">
        <w:rPr>
          <w:sz w:val="22"/>
        </w:rPr>
        <w:t>. Волчиха</w:t>
      </w:r>
    </w:p>
    <w:p w:rsidR="0057668C" w:rsidRDefault="00C36BDA" w:rsidP="00C36BDA">
      <w:pPr>
        <w:ind w:firstLine="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2594" wp14:editId="2B88582A">
                <wp:simplePos x="0" y="0"/>
                <wp:positionH relativeFrom="column">
                  <wp:posOffset>-89535</wp:posOffset>
                </wp:positionH>
                <wp:positionV relativeFrom="paragraph">
                  <wp:posOffset>155575</wp:posOffset>
                </wp:positionV>
                <wp:extent cx="3267075" cy="21240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24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68C" w:rsidRPr="0057668C" w:rsidRDefault="00945DAE" w:rsidP="00945DAE">
                            <w:pPr>
                              <w:pStyle w:val="TableParagraph"/>
                              <w:spacing w:line="216" w:lineRule="auto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</w:t>
                            </w:r>
                            <w:r w:rsidRPr="00945DAE">
                              <w:rPr>
                                <w:sz w:val="28"/>
                              </w:rPr>
                              <w:t xml:space="preserve"> утверждении Порядка обеспечения бесплатным двухразовым питанием обучающихся с ограниченными возможностями здоровья, обучение которых организ</w:t>
                            </w:r>
                            <w:r w:rsidR="00712939">
                              <w:rPr>
                                <w:sz w:val="28"/>
                              </w:rPr>
                              <w:t>ованно муниципальными</w:t>
                            </w:r>
                            <w:r w:rsidRPr="00945DAE">
                              <w:rPr>
                                <w:sz w:val="28"/>
                              </w:rPr>
                              <w:t xml:space="preserve"> общеобразовательными организациями на дому, в том числе возможностями замены бесплатного двухразового питания денежной компенсацией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7.05pt;margin-top:12.25pt;width:257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" fillcolor="white [3201]" stroked="f" strokeweight="2pt">
                <v:textbox>
                  <w:txbxContent>
                    <w:p w:rsidR="0057668C" w:rsidRPr="0057668C" w:rsidRDefault="00945DAE" w:rsidP="00945DAE">
                      <w:pPr>
                        <w:pStyle w:val="TableParagraph"/>
                        <w:spacing w:line="216" w:lineRule="auto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Об</w:t>
                      </w:r>
                      <w:r w:rsidRPr="00945DAE">
                        <w:rPr>
                          <w:sz w:val="28"/>
                        </w:rPr>
                        <w:t xml:space="preserve"> утверждении Порядка обеспечения бесплатным двухразовым питанием обучающихся с ограниченными возможностями здоровья, обучение которых организ</w:t>
                      </w:r>
                      <w:r w:rsidR="00712939">
                        <w:rPr>
                          <w:sz w:val="28"/>
                        </w:rPr>
                        <w:t>ованно муниципальными</w:t>
                      </w:r>
                      <w:r w:rsidRPr="00945DAE">
                        <w:rPr>
                          <w:sz w:val="28"/>
                        </w:rPr>
                        <w:t xml:space="preserve"> общеобразовательными организациями на дому, в том числе возможностями замены бесплатного двухразового питания денежной компенсацией</w:t>
                      </w:r>
                    </w:p>
                  </w:txbxContent>
                </v:textbox>
              </v:rect>
            </w:pict>
          </mc:Fallback>
        </mc:AlternateContent>
      </w: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57668C" w:rsidRDefault="0057668C" w:rsidP="00C36BDA">
      <w:pPr>
        <w:ind w:firstLine="1"/>
        <w:jc w:val="center"/>
        <w:rPr>
          <w:b/>
          <w:sz w:val="28"/>
        </w:rPr>
      </w:pPr>
    </w:p>
    <w:p w:rsidR="004A395F" w:rsidRDefault="004A395F" w:rsidP="00C36BDA">
      <w:pPr>
        <w:tabs>
          <w:tab w:val="left" w:pos="3366"/>
        </w:tabs>
        <w:rPr>
          <w:sz w:val="28"/>
        </w:rPr>
      </w:pPr>
    </w:p>
    <w:p w:rsidR="00C36BDA" w:rsidRDefault="00C36BDA" w:rsidP="00C36BDA">
      <w:pPr>
        <w:tabs>
          <w:tab w:val="left" w:pos="3366"/>
        </w:tabs>
        <w:rPr>
          <w:sz w:val="28"/>
        </w:rPr>
      </w:pPr>
    </w:p>
    <w:p w:rsidR="00945DAE" w:rsidRDefault="00945DAE" w:rsidP="00B57265">
      <w:pPr>
        <w:pStyle w:val="a3"/>
        <w:ind w:firstLine="720"/>
      </w:pPr>
    </w:p>
    <w:p w:rsidR="00945DAE" w:rsidRDefault="00945DAE" w:rsidP="00B57265">
      <w:pPr>
        <w:pStyle w:val="a3"/>
        <w:ind w:firstLine="720"/>
      </w:pPr>
    </w:p>
    <w:p w:rsidR="00945DAE" w:rsidRDefault="00945DAE" w:rsidP="00945DAE">
      <w:pPr>
        <w:pStyle w:val="a3"/>
      </w:pPr>
    </w:p>
    <w:p w:rsidR="0089145C" w:rsidRPr="0089145C" w:rsidRDefault="0089145C" w:rsidP="0089145C">
      <w:pPr>
        <w:pStyle w:val="a3"/>
        <w:ind w:firstLine="720"/>
      </w:pPr>
      <w:r w:rsidRPr="0089145C">
        <w:t xml:space="preserve">В  соответствии  с </w:t>
      </w:r>
      <w:r>
        <w:t>постановлением Правительства Алтайского края</w:t>
      </w:r>
      <w:r w:rsidR="001B52C9">
        <w:t xml:space="preserve"> от 21.03.2024</w:t>
      </w:r>
      <w:r>
        <w:t xml:space="preserve"> №72</w:t>
      </w:r>
      <w:r w:rsidRPr="0089145C">
        <w:t xml:space="preserve"> «Об утверждении По</w:t>
      </w:r>
      <w:r>
        <w:t xml:space="preserve">рядка </w:t>
      </w:r>
      <w:r w:rsidR="001B52C9">
        <w:t>обеспечения</w:t>
      </w:r>
      <w:r>
        <w:t xml:space="preserve"> бесплатным двухразовым </w:t>
      </w:r>
      <w:proofErr w:type="gramStart"/>
      <w:r>
        <w:t>питанием</w:t>
      </w:r>
      <w:proofErr w:type="gramEnd"/>
      <w:r w:rsidRPr="0089145C">
        <w:t xml:space="preserve"> обучающимся с ограниченными возможностями здоровья, обучение которых организовано краевыми государственными общеобразовательными организациями на дому</w:t>
      </w:r>
      <w:r w:rsidR="001B52C9">
        <w:t>, в том числе возможности замены бесплатного двухразового питания денежной компенсацией</w:t>
      </w:r>
      <w:r w:rsidRPr="0089145C">
        <w:t>»</w:t>
      </w:r>
      <w:r>
        <w:t xml:space="preserve"> </w:t>
      </w:r>
      <w:r>
        <w:rPr>
          <w:rFonts w:eastAsia="Calibri"/>
          <w:spacing w:val="40"/>
        </w:rPr>
        <w:t>постановляет</w:t>
      </w:r>
      <w:r w:rsidRPr="0089145C">
        <w:t>:</w:t>
      </w:r>
    </w:p>
    <w:p w:rsidR="0089145C" w:rsidRDefault="0089145C" w:rsidP="0089145C">
      <w:pPr>
        <w:pStyle w:val="a3"/>
        <w:numPr>
          <w:ilvl w:val="0"/>
          <w:numId w:val="15"/>
        </w:numPr>
        <w:jc w:val="both"/>
      </w:pPr>
      <w:r w:rsidRPr="0089145C">
        <w:t xml:space="preserve">Утвердить Порядок 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712939">
        <w:t>муниципальными</w:t>
      </w:r>
      <w:r w:rsidRPr="0089145C">
        <w:t xml:space="preserve"> общеобразовательными организациями на дому, в том числе возможность замены бесплатного двухразового </w:t>
      </w:r>
      <w:r w:rsidR="001B52C9">
        <w:t>питания денежной компенсацией</w:t>
      </w:r>
      <w:r w:rsidRPr="0089145C">
        <w:t xml:space="preserve"> (приложение).</w:t>
      </w:r>
    </w:p>
    <w:p w:rsidR="00712939" w:rsidRDefault="00712939" w:rsidP="0089145C">
      <w:pPr>
        <w:pStyle w:val="a3"/>
        <w:numPr>
          <w:ilvl w:val="0"/>
          <w:numId w:val="15"/>
        </w:numPr>
        <w:jc w:val="both"/>
      </w:pPr>
      <w:r>
        <w:t xml:space="preserve">Настоящее постановление вступает в силу со дня его официального опубликования и распространяет свое действие на </w:t>
      </w:r>
      <w:proofErr w:type="gramStart"/>
      <w:r>
        <w:t>правоотношения</w:t>
      </w:r>
      <w:proofErr w:type="gramEnd"/>
      <w:r>
        <w:t xml:space="preserve"> возникшие с 01.01.2025г.</w:t>
      </w:r>
    </w:p>
    <w:p w:rsidR="00712939" w:rsidRPr="0089145C" w:rsidRDefault="00712939" w:rsidP="0089145C">
      <w:pPr>
        <w:pStyle w:val="a3"/>
        <w:numPr>
          <w:ilvl w:val="0"/>
          <w:numId w:val="1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Комитета Администрации Волчихинского района Алтайского края по образованию и делам молодежи Е.Г. Шупыро.</w:t>
      </w:r>
    </w:p>
    <w:p w:rsidR="00FE4DE7" w:rsidRDefault="00FE4DE7" w:rsidP="00C36BDA">
      <w:pPr>
        <w:pStyle w:val="a3"/>
        <w:jc w:val="left"/>
      </w:pPr>
    </w:p>
    <w:p w:rsidR="0057668C" w:rsidRDefault="0057668C" w:rsidP="00C36BDA">
      <w:pPr>
        <w:pStyle w:val="TableParagraph"/>
        <w:rPr>
          <w:sz w:val="28"/>
        </w:rPr>
      </w:pPr>
    </w:p>
    <w:p w:rsidR="00C36BDA" w:rsidRDefault="00C36BDA" w:rsidP="00C36BDA">
      <w:pPr>
        <w:pStyle w:val="TableParagraph"/>
        <w:rPr>
          <w:sz w:val="28"/>
        </w:rPr>
      </w:pPr>
    </w:p>
    <w:p w:rsidR="006F2C16" w:rsidRDefault="006F2C16" w:rsidP="00C36BDA">
      <w:pPr>
        <w:pStyle w:val="TableParagraph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6F2C16" w:rsidRDefault="006F2C16" w:rsidP="00C36BDA">
      <w:pPr>
        <w:pStyle w:val="TableParagraph"/>
        <w:rPr>
          <w:sz w:val="28"/>
        </w:rPr>
      </w:pPr>
      <w:r>
        <w:rPr>
          <w:sz w:val="28"/>
        </w:rPr>
        <w:t>Волчихинского</w:t>
      </w:r>
      <w:r w:rsidR="00FE4DE7" w:rsidRPr="00E9511B">
        <w:rPr>
          <w:sz w:val="28"/>
        </w:rPr>
        <w:t xml:space="preserve"> </w:t>
      </w:r>
      <w:r w:rsidR="00E9511B" w:rsidRPr="00E9511B">
        <w:rPr>
          <w:sz w:val="28"/>
        </w:rPr>
        <w:t>района</w:t>
      </w:r>
      <w:r>
        <w:rPr>
          <w:sz w:val="28"/>
        </w:rPr>
        <w:t xml:space="preserve">, руководитель аппарата </w:t>
      </w:r>
    </w:p>
    <w:p w:rsidR="004E46B9" w:rsidRPr="006F2C16" w:rsidRDefault="006F2C16" w:rsidP="00C36BDA">
      <w:pPr>
        <w:pStyle w:val="TableParagraph"/>
        <w:rPr>
          <w:sz w:val="28"/>
        </w:rPr>
        <w:sectPr w:rsidR="004E46B9" w:rsidRPr="006F2C16" w:rsidSect="00C36BDA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>
        <w:rPr>
          <w:sz w:val="28"/>
        </w:rPr>
        <w:t>Администрации</w:t>
      </w:r>
      <w:r w:rsidR="00FA51A3">
        <w:rPr>
          <w:sz w:val="28"/>
        </w:rPr>
        <w:t xml:space="preserve"> </w:t>
      </w:r>
      <w:r w:rsidR="00E5023B">
        <w:rPr>
          <w:sz w:val="28"/>
        </w:rPr>
        <w:t xml:space="preserve">района   </w:t>
      </w:r>
      <w:r w:rsidR="0057668C">
        <w:rPr>
          <w:sz w:val="28"/>
        </w:rPr>
        <w:t xml:space="preserve">           </w:t>
      </w:r>
      <w:r w:rsidR="00E9511B" w:rsidRPr="00E9511B">
        <w:rPr>
          <w:sz w:val="28"/>
        </w:rPr>
        <w:t xml:space="preserve">                </w:t>
      </w:r>
      <w:r>
        <w:rPr>
          <w:sz w:val="28"/>
        </w:rPr>
        <w:t xml:space="preserve">   </w:t>
      </w:r>
      <w:r w:rsidR="00C36BDA">
        <w:rPr>
          <w:sz w:val="28"/>
        </w:rPr>
        <w:t xml:space="preserve">                       </w:t>
      </w:r>
      <w:r>
        <w:rPr>
          <w:sz w:val="28"/>
        </w:rPr>
        <w:t xml:space="preserve">                    Н.А. Шевич</w:t>
      </w:r>
    </w:p>
    <w:p w:rsidR="004E46B9" w:rsidRDefault="004E46B9" w:rsidP="00C36BDA">
      <w:pPr>
        <w:pStyle w:val="a3"/>
        <w:jc w:val="left"/>
        <w:sectPr w:rsidR="004E46B9" w:rsidSect="00504964">
          <w:type w:val="continuous"/>
          <w:pgSz w:w="11910" w:h="16840"/>
          <w:pgMar w:top="1060" w:right="567" w:bottom="278" w:left="1701" w:header="720" w:footer="720" w:gutter="0"/>
          <w:cols w:space="720"/>
        </w:sectPr>
      </w:pPr>
    </w:p>
    <w:p w:rsidR="00F4760B" w:rsidRDefault="00F4760B" w:rsidP="00712939">
      <w:pPr>
        <w:pStyle w:val="a3"/>
        <w:rPr>
          <w:sz w:val="24"/>
        </w:rPr>
      </w:pPr>
    </w:p>
    <w:p w:rsidR="00F4760B" w:rsidRDefault="00F4760B" w:rsidP="00366F2F">
      <w:pPr>
        <w:pStyle w:val="a3"/>
        <w:jc w:val="right"/>
        <w:rPr>
          <w:sz w:val="24"/>
        </w:rPr>
      </w:pPr>
    </w:p>
    <w:p w:rsidR="00366F2F" w:rsidRPr="00474DA7" w:rsidRDefault="001A2B14" w:rsidP="00366F2F">
      <w:pPr>
        <w:pStyle w:val="a3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366F2F" w:rsidRPr="00474DA7" w:rsidRDefault="00366F2F" w:rsidP="00366F2F">
      <w:pPr>
        <w:pStyle w:val="a3"/>
        <w:jc w:val="right"/>
        <w:rPr>
          <w:sz w:val="24"/>
        </w:rPr>
      </w:pPr>
      <w:r w:rsidRPr="00474DA7">
        <w:rPr>
          <w:sz w:val="24"/>
        </w:rPr>
        <w:t>к Постановлению Администрации</w:t>
      </w:r>
    </w:p>
    <w:p w:rsidR="00366F2F" w:rsidRPr="00474DA7" w:rsidRDefault="00366F2F" w:rsidP="00366F2F">
      <w:pPr>
        <w:pStyle w:val="a3"/>
        <w:jc w:val="right"/>
        <w:rPr>
          <w:sz w:val="24"/>
        </w:rPr>
      </w:pPr>
      <w:r w:rsidRPr="00474DA7">
        <w:rPr>
          <w:sz w:val="24"/>
        </w:rPr>
        <w:t>Волчихинского района</w:t>
      </w:r>
    </w:p>
    <w:p w:rsidR="004E46B9" w:rsidRPr="002650FC" w:rsidRDefault="002650FC" w:rsidP="00366F2F">
      <w:pPr>
        <w:pStyle w:val="a3"/>
        <w:jc w:val="right"/>
        <w:rPr>
          <w:sz w:val="24"/>
          <w:u w:val="single"/>
        </w:rPr>
      </w:pPr>
      <w:r w:rsidRPr="002650FC">
        <w:rPr>
          <w:sz w:val="24"/>
          <w:u w:val="single"/>
        </w:rPr>
        <w:t>25.03.2025</w:t>
      </w:r>
      <w:r w:rsidR="00366F2F" w:rsidRPr="00474DA7">
        <w:rPr>
          <w:sz w:val="24"/>
        </w:rPr>
        <w:t xml:space="preserve">    </w:t>
      </w:r>
      <w:r w:rsidR="00ED39B2">
        <w:rPr>
          <w:sz w:val="24"/>
        </w:rPr>
        <w:t xml:space="preserve">№  </w:t>
      </w:r>
      <w:r>
        <w:rPr>
          <w:sz w:val="24"/>
          <w:u w:val="single"/>
        </w:rPr>
        <w:t>172</w:t>
      </w:r>
    </w:p>
    <w:p w:rsidR="00F4760B" w:rsidRPr="00474DA7" w:rsidRDefault="00F4760B" w:rsidP="001B52C9">
      <w:pPr>
        <w:spacing w:line="321" w:lineRule="exact"/>
        <w:ind w:right="386"/>
        <w:rPr>
          <w:sz w:val="28"/>
        </w:rPr>
      </w:pPr>
    </w:p>
    <w:p w:rsidR="001B52C9" w:rsidRPr="001B52C9" w:rsidRDefault="001B52C9" w:rsidP="001B52C9">
      <w:pPr>
        <w:tabs>
          <w:tab w:val="left" w:pos="2750"/>
        </w:tabs>
        <w:spacing w:line="320" w:lineRule="exact"/>
        <w:ind w:left="223"/>
        <w:jc w:val="center"/>
        <w:rPr>
          <w:sz w:val="28"/>
        </w:rPr>
      </w:pPr>
      <w:r w:rsidRPr="001B52C9">
        <w:rPr>
          <w:sz w:val="28"/>
        </w:rPr>
        <w:t>ПОРЯДОК</w:t>
      </w:r>
    </w:p>
    <w:p w:rsidR="004E46B9" w:rsidRPr="00474DA7" w:rsidRDefault="001B52C9" w:rsidP="001A2B14">
      <w:pPr>
        <w:tabs>
          <w:tab w:val="left" w:pos="2750"/>
        </w:tabs>
        <w:spacing w:line="320" w:lineRule="exact"/>
        <w:ind w:left="223"/>
        <w:jc w:val="center"/>
        <w:rPr>
          <w:sz w:val="28"/>
        </w:rPr>
      </w:pPr>
      <w:r w:rsidRPr="001B52C9">
        <w:rPr>
          <w:sz w:val="28"/>
        </w:rPr>
        <w:t>обеспечения бесплатным двухразовым питанием обучающихся</w:t>
      </w:r>
      <w:r w:rsidR="001A2B14">
        <w:rPr>
          <w:sz w:val="28"/>
        </w:rPr>
        <w:t xml:space="preserve"> </w:t>
      </w:r>
      <w:r>
        <w:rPr>
          <w:sz w:val="28"/>
        </w:rPr>
        <w:t xml:space="preserve">с </w:t>
      </w:r>
      <w:r w:rsidRPr="001B52C9">
        <w:rPr>
          <w:sz w:val="28"/>
        </w:rPr>
        <w:t>ограниченными возможностями зд</w:t>
      </w:r>
      <w:r>
        <w:rPr>
          <w:sz w:val="28"/>
        </w:rPr>
        <w:t>оровья, обучение которых организ</w:t>
      </w:r>
      <w:r w:rsidRPr="001B52C9">
        <w:rPr>
          <w:sz w:val="28"/>
        </w:rPr>
        <w:t xml:space="preserve">овано </w:t>
      </w:r>
      <w:r w:rsidR="00712939">
        <w:rPr>
          <w:sz w:val="28"/>
        </w:rPr>
        <w:t xml:space="preserve">муниципальными </w:t>
      </w:r>
      <w:r w:rsidRPr="001B52C9">
        <w:rPr>
          <w:sz w:val="28"/>
        </w:rPr>
        <w:t>общеобразовательными организациями на</w:t>
      </w:r>
      <w:r w:rsidR="001A2B14">
        <w:rPr>
          <w:sz w:val="28"/>
        </w:rPr>
        <w:t xml:space="preserve"> </w:t>
      </w:r>
      <w:r w:rsidRPr="001B52C9">
        <w:rPr>
          <w:sz w:val="28"/>
        </w:rPr>
        <w:t xml:space="preserve">дому, в том </w:t>
      </w:r>
      <w:r>
        <w:rPr>
          <w:sz w:val="28"/>
        </w:rPr>
        <w:t>ч</w:t>
      </w:r>
      <w:r w:rsidRPr="001B52C9">
        <w:rPr>
          <w:sz w:val="28"/>
        </w:rPr>
        <w:t xml:space="preserve">исле возможность замены бесплатного </w:t>
      </w:r>
      <w:r>
        <w:rPr>
          <w:sz w:val="28"/>
        </w:rPr>
        <w:t>двухраз</w:t>
      </w:r>
      <w:r w:rsidRPr="001B52C9">
        <w:rPr>
          <w:sz w:val="28"/>
        </w:rPr>
        <w:t>ового питания</w:t>
      </w:r>
      <w:r w:rsidR="001A2B14">
        <w:rPr>
          <w:sz w:val="28"/>
        </w:rPr>
        <w:t xml:space="preserve"> </w:t>
      </w:r>
      <w:r w:rsidRPr="001B52C9">
        <w:rPr>
          <w:sz w:val="28"/>
        </w:rPr>
        <w:t>денежной компенсацией</w:t>
      </w:r>
      <w:r>
        <w:rPr>
          <w:sz w:val="28"/>
        </w:rPr>
        <w:t xml:space="preserve"> </w:t>
      </w:r>
      <w:r w:rsidR="000956EA" w:rsidRPr="00474DA7">
        <w:rPr>
          <w:sz w:val="28"/>
        </w:rPr>
        <w:t xml:space="preserve">в </w:t>
      </w:r>
      <w:r w:rsidR="001308C9" w:rsidRPr="00474DA7">
        <w:rPr>
          <w:sz w:val="28"/>
        </w:rPr>
        <w:t>Волчихинском районе</w:t>
      </w:r>
    </w:p>
    <w:p w:rsidR="004E46B9" w:rsidRDefault="004E46B9">
      <w:pPr>
        <w:pStyle w:val="a3"/>
        <w:spacing w:before="59"/>
        <w:jc w:val="left"/>
        <w:rPr>
          <w:i/>
          <w:sz w:val="24"/>
        </w:rPr>
      </w:pPr>
    </w:p>
    <w:p w:rsidR="001B52C9" w:rsidRPr="001B52C9" w:rsidRDefault="001B52C9" w:rsidP="001B52C9">
      <w:pPr>
        <w:tabs>
          <w:tab w:val="left" w:pos="3884"/>
        </w:tabs>
        <w:ind w:left="3650"/>
        <w:jc w:val="both"/>
        <w:rPr>
          <w:sz w:val="28"/>
        </w:rPr>
      </w:pPr>
      <w:r>
        <w:rPr>
          <w:sz w:val="28"/>
        </w:rPr>
        <w:t>1.Основные</w:t>
      </w:r>
      <w:r w:rsidR="000956EA" w:rsidRPr="001B52C9">
        <w:rPr>
          <w:spacing w:val="-5"/>
          <w:sz w:val="28"/>
        </w:rPr>
        <w:t xml:space="preserve"> </w:t>
      </w:r>
      <w:r w:rsidR="000956EA" w:rsidRPr="001B52C9">
        <w:rPr>
          <w:spacing w:val="-2"/>
          <w:sz w:val="28"/>
        </w:rPr>
        <w:t>положения</w:t>
      </w:r>
    </w:p>
    <w:p w:rsidR="001B52C9" w:rsidRPr="001B52C9" w:rsidRDefault="001B52C9" w:rsidP="00F4760B">
      <w:pPr>
        <w:numPr>
          <w:ilvl w:val="2"/>
          <w:numId w:val="15"/>
        </w:numPr>
        <w:tabs>
          <w:tab w:val="left" w:pos="1418"/>
        </w:tabs>
        <w:ind w:left="0" w:firstLine="851"/>
        <w:jc w:val="both"/>
        <w:rPr>
          <w:sz w:val="28"/>
        </w:rPr>
      </w:pPr>
      <w:r w:rsidRPr="001B52C9">
        <w:rPr>
          <w:sz w:val="28"/>
        </w:rPr>
        <w:t xml:space="preserve">Настоящий Порядок разработан в целях создания условий для обеспечения бесплатные двухразовым питанием обучающихся с ограниченными возможностями здоровья, обучение которых организовано </w:t>
      </w:r>
      <w:r w:rsidR="00712939">
        <w:rPr>
          <w:sz w:val="28"/>
        </w:rPr>
        <w:t>муниципальными</w:t>
      </w:r>
      <w:r w:rsidRPr="001B52C9">
        <w:rPr>
          <w:sz w:val="28"/>
        </w:rPr>
        <w:t xml:space="preserve"> общеобразовательными организациями</w:t>
      </w:r>
      <w:r w:rsidR="00712939">
        <w:rPr>
          <w:sz w:val="28"/>
        </w:rPr>
        <w:t xml:space="preserve"> Волчихинского района</w:t>
      </w:r>
      <w:r w:rsidRPr="001B52C9">
        <w:rPr>
          <w:sz w:val="28"/>
        </w:rPr>
        <w:t xml:space="preserve"> (далее </w:t>
      </w:r>
      <w:r>
        <w:rPr>
          <w:sz w:val="28"/>
        </w:rPr>
        <w:t>–</w:t>
      </w:r>
      <w:r w:rsidR="00712939">
        <w:rPr>
          <w:sz w:val="28"/>
        </w:rPr>
        <w:t xml:space="preserve"> </w:t>
      </w:r>
      <w:r>
        <w:rPr>
          <w:sz w:val="28"/>
        </w:rPr>
        <w:t>«общеобраз</w:t>
      </w:r>
      <w:r w:rsidRPr="001B52C9">
        <w:rPr>
          <w:sz w:val="28"/>
        </w:rPr>
        <w:t>овательная организация») на дому, условий и процедуры замены бесплатного двухразового питания денежной компенсацией.</w:t>
      </w:r>
    </w:p>
    <w:p w:rsidR="001B52C9" w:rsidRPr="001B52C9" w:rsidRDefault="001B52C9" w:rsidP="00F4760B">
      <w:pPr>
        <w:numPr>
          <w:ilvl w:val="2"/>
          <w:numId w:val="15"/>
        </w:numPr>
        <w:ind w:left="0" w:firstLine="851"/>
        <w:jc w:val="both"/>
        <w:rPr>
          <w:sz w:val="28"/>
        </w:rPr>
      </w:pPr>
      <w:r w:rsidRPr="001B52C9">
        <w:rPr>
          <w:sz w:val="28"/>
        </w:rPr>
        <w:t>В настоящем Поряд</w:t>
      </w:r>
      <w:r>
        <w:rPr>
          <w:sz w:val="28"/>
        </w:rPr>
        <w:t>ке используется понятие «</w:t>
      </w:r>
      <w:proofErr w:type="gramStart"/>
      <w:r>
        <w:rPr>
          <w:sz w:val="28"/>
        </w:rPr>
        <w:t>обучающ</w:t>
      </w:r>
      <w:r w:rsidRPr="001B52C9">
        <w:rPr>
          <w:sz w:val="28"/>
        </w:rPr>
        <w:t>ийся</w:t>
      </w:r>
      <w:proofErr w:type="gramEnd"/>
      <w:r w:rsidRPr="001B52C9">
        <w:rPr>
          <w:sz w:val="28"/>
        </w:rPr>
        <w:t xml:space="preserve"> с ограниченными возможностями здоровья»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им образования без создания специальных условий.</w:t>
      </w:r>
    </w:p>
    <w:p w:rsidR="001B52C9" w:rsidRPr="001B52C9" w:rsidRDefault="001B52C9" w:rsidP="00F4760B">
      <w:pPr>
        <w:numPr>
          <w:ilvl w:val="2"/>
          <w:numId w:val="15"/>
        </w:numPr>
        <w:ind w:left="0" w:firstLine="851"/>
        <w:jc w:val="both"/>
        <w:rPr>
          <w:sz w:val="28"/>
        </w:rPr>
      </w:pPr>
      <w:r w:rsidRPr="001B52C9">
        <w:rPr>
          <w:sz w:val="28"/>
        </w:rPr>
        <w:t xml:space="preserve">Право на обеспечение бесплатным двухразовым питанием имеют </w:t>
      </w:r>
      <w:r>
        <w:rPr>
          <w:sz w:val="28"/>
        </w:rPr>
        <w:t>обучающ</w:t>
      </w:r>
      <w:r w:rsidRPr="001B52C9">
        <w:rPr>
          <w:sz w:val="28"/>
        </w:rPr>
        <w:t>иеся с огра</w:t>
      </w:r>
      <w:r>
        <w:rPr>
          <w:sz w:val="28"/>
        </w:rPr>
        <w:t>ниченными возможностями здоровья</w:t>
      </w:r>
      <w:r w:rsidRPr="001B52C9">
        <w:rPr>
          <w:sz w:val="28"/>
        </w:rPr>
        <w:t>, обучение которых организовано</w:t>
      </w:r>
      <w:r>
        <w:rPr>
          <w:sz w:val="28"/>
        </w:rPr>
        <w:t xml:space="preserve"> </w:t>
      </w:r>
      <w:r w:rsidRPr="001B52C9">
        <w:rPr>
          <w:sz w:val="28"/>
        </w:rPr>
        <w:t>общеобразовательной</w:t>
      </w:r>
      <w:r>
        <w:rPr>
          <w:sz w:val="28"/>
        </w:rPr>
        <w:t xml:space="preserve"> </w:t>
      </w:r>
      <w:r w:rsidRPr="001B52C9">
        <w:rPr>
          <w:sz w:val="28"/>
        </w:rPr>
        <w:t>организацией</w:t>
      </w:r>
      <w:r>
        <w:rPr>
          <w:sz w:val="28"/>
        </w:rPr>
        <w:t xml:space="preserve"> </w:t>
      </w:r>
      <w:r w:rsidRPr="001B52C9">
        <w:rPr>
          <w:sz w:val="28"/>
        </w:rPr>
        <w:t>на дому</w:t>
      </w:r>
      <w:r>
        <w:rPr>
          <w:sz w:val="28"/>
        </w:rPr>
        <w:t xml:space="preserve"> </w:t>
      </w:r>
      <w:r w:rsidRPr="001B52C9">
        <w:rPr>
          <w:sz w:val="28"/>
        </w:rPr>
        <w:t>(далее —</w:t>
      </w:r>
      <w:r>
        <w:rPr>
          <w:sz w:val="28"/>
        </w:rPr>
        <w:t xml:space="preserve"> </w:t>
      </w:r>
      <w:r w:rsidR="00712939">
        <w:rPr>
          <w:sz w:val="28"/>
        </w:rPr>
        <w:t>«</w:t>
      </w:r>
      <w:proofErr w:type="gramStart"/>
      <w:r w:rsidR="00712939">
        <w:rPr>
          <w:sz w:val="28"/>
        </w:rPr>
        <w:t>обучающийся</w:t>
      </w:r>
      <w:proofErr w:type="gramEnd"/>
      <w:r w:rsidR="00712939">
        <w:rPr>
          <w:sz w:val="28"/>
        </w:rPr>
        <w:t xml:space="preserve"> с OBЗ</w:t>
      </w:r>
      <w:r w:rsidRPr="001B52C9">
        <w:rPr>
          <w:sz w:val="28"/>
        </w:rPr>
        <w:t>»).</w:t>
      </w:r>
    </w:p>
    <w:p w:rsidR="001B52C9" w:rsidRDefault="001B52C9" w:rsidP="00F4760B">
      <w:pPr>
        <w:numPr>
          <w:ilvl w:val="2"/>
          <w:numId w:val="15"/>
        </w:numPr>
        <w:ind w:left="0" w:firstLine="851"/>
        <w:jc w:val="both"/>
        <w:rPr>
          <w:sz w:val="28"/>
        </w:rPr>
      </w:pPr>
      <w:r w:rsidRPr="001B52C9">
        <w:rPr>
          <w:sz w:val="28"/>
        </w:rPr>
        <w:t>Бесплатное двухразовое питание предо</w:t>
      </w:r>
      <w:r>
        <w:rPr>
          <w:sz w:val="28"/>
        </w:rPr>
        <w:t xml:space="preserve">ставляется </w:t>
      </w:r>
      <w:proofErr w:type="gramStart"/>
      <w:r>
        <w:rPr>
          <w:sz w:val="28"/>
        </w:rPr>
        <w:t>обучающи</w:t>
      </w:r>
      <w:r w:rsidRPr="001B52C9">
        <w:rPr>
          <w:sz w:val="28"/>
        </w:rPr>
        <w:t>мся</w:t>
      </w:r>
      <w:proofErr w:type="gramEnd"/>
      <w:r w:rsidRPr="001B52C9">
        <w:rPr>
          <w:sz w:val="28"/>
        </w:rPr>
        <w:t xml:space="preserve"> с OB3 только за дни обучения (участия в теоретических и практических занятиях).</w:t>
      </w:r>
    </w:p>
    <w:p w:rsidR="001B52C9" w:rsidRPr="001B52C9" w:rsidRDefault="001B52C9" w:rsidP="00F4760B">
      <w:pPr>
        <w:numPr>
          <w:ilvl w:val="2"/>
          <w:numId w:val="15"/>
        </w:numPr>
        <w:ind w:left="0" w:firstLine="851"/>
        <w:jc w:val="both"/>
        <w:rPr>
          <w:sz w:val="28"/>
        </w:rPr>
      </w:pPr>
      <w:r w:rsidRPr="001B52C9">
        <w:rPr>
          <w:sz w:val="28"/>
        </w:rPr>
        <w:t>Бесплат</w:t>
      </w:r>
      <w:r>
        <w:rPr>
          <w:sz w:val="28"/>
        </w:rPr>
        <w:t>ное двухразовое питание обучающ</w:t>
      </w:r>
      <w:r w:rsidR="00712939">
        <w:rPr>
          <w:sz w:val="28"/>
        </w:rPr>
        <w:t>имся с OBЗ</w:t>
      </w:r>
      <w:r w:rsidRPr="001B52C9">
        <w:rPr>
          <w:sz w:val="28"/>
        </w:rPr>
        <w:t xml:space="preserve"> </w:t>
      </w:r>
      <w:r>
        <w:rPr>
          <w:sz w:val="28"/>
        </w:rPr>
        <w:t>предоставляется в виде сухого</w:t>
      </w:r>
      <w:r w:rsidRPr="001B52C9">
        <w:rPr>
          <w:sz w:val="28"/>
        </w:rPr>
        <w:t xml:space="preserve"> пайка (продуктового набора) одному из родителей (законному представителю) несовершеннолетнего обучающегося с OB3 или </w:t>
      </w:r>
      <w:proofErr w:type="gramStart"/>
      <w:r w:rsidRPr="001B52C9">
        <w:rPr>
          <w:sz w:val="28"/>
        </w:rPr>
        <w:t>сове</w:t>
      </w:r>
      <w:r w:rsidR="00712939">
        <w:rPr>
          <w:sz w:val="28"/>
        </w:rPr>
        <w:t>ршеннолетнему</w:t>
      </w:r>
      <w:proofErr w:type="gramEnd"/>
      <w:r w:rsidR="00712939">
        <w:rPr>
          <w:sz w:val="28"/>
        </w:rPr>
        <w:t xml:space="preserve"> обучающемуся с OBЗ</w:t>
      </w:r>
      <w:r w:rsidRPr="001B52C9">
        <w:rPr>
          <w:sz w:val="28"/>
        </w:rPr>
        <w:t xml:space="preserve"> (далее - «заявитель»).</w:t>
      </w:r>
    </w:p>
    <w:p w:rsidR="001B52C9" w:rsidRDefault="001B52C9" w:rsidP="00F4760B">
      <w:pPr>
        <w:numPr>
          <w:ilvl w:val="1"/>
          <w:numId w:val="17"/>
        </w:numPr>
        <w:ind w:left="0" w:firstLine="851"/>
        <w:jc w:val="both"/>
        <w:rPr>
          <w:sz w:val="28"/>
        </w:rPr>
      </w:pPr>
      <w:r w:rsidRPr="001B52C9">
        <w:rPr>
          <w:sz w:val="28"/>
        </w:rPr>
        <w:t>Рекомендованн</w:t>
      </w:r>
      <w:r>
        <w:rPr>
          <w:sz w:val="28"/>
        </w:rPr>
        <w:t xml:space="preserve">ый перечень продуктов, подлежащих включению в состав сухого </w:t>
      </w:r>
      <w:r w:rsidRPr="001B52C9">
        <w:rPr>
          <w:sz w:val="28"/>
        </w:rPr>
        <w:t>пайка (продуктового набора), и его стоимость в расчете за учебный день устанавливаются приказом</w:t>
      </w:r>
      <w:r w:rsidR="00712939" w:rsidRPr="00712939">
        <w:t xml:space="preserve"> </w:t>
      </w:r>
      <w:r w:rsidR="00712939" w:rsidRPr="00712939">
        <w:rPr>
          <w:sz w:val="28"/>
        </w:rPr>
        <w:t>Комитета Администрации Волчихинского района Алтайского края по образованию и делам молодежи</w:t>
      </w:r>
      <w:r w:rsidRPr="001B52C9">
        <w:rPr>
          <w:sz w:val="28"/>
        </w:rPr>
        <w:t xml:space="preserve"> </w:t>
      </w:r>
      <w:r w:rsidR="00712939">
        <w:rPr>
          <w:sz w:val="28"/>
        </w:rPr>
        <w:t>(далее - «Комитет</w:t>
      </w:r>
      <w:r w:rsidRPr="001B52C9">
        <w:rPr>
          <w:sz w:val="28"/>
        </w:rPr>
        <w:t>»).</w:t>
      </w:r>
      <w:r>
        <w:rPr>
          <w:sz w:val="28"/>
        </w:rPr>
        <w:t xml:space="preserve"> </w:t>
      </w:r>
    </w:p>
    <w:p w:rsidR="00E83FC4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>
        <w:rPr>
          <w:sz w:val="28"/>
        </w:rPr>
        <w:t>Состав сухого</w:t>
      </w:r>
      <w:r w:rsidRPr="001B52C9">
        <w:rPr>
          <w:sz w:val="28"/>
        </w:rPr>
        <w:t xml:space="preserve"> пайка (продуктового набора) определяется общеобразовательной организа</w:t>
      </w:r>
      <w:r>
        <w:rPr>
          <w:sz w:val="28"/>
        </w:rPr>
        <w:t>цией в соответствии с действующ</w:t>
      </w:r>
      <w:r w:rsidRPr="001B52C9">
        <w:rPr>
          <w:sz w:val="28"/>
        </w:rPr>
        <w:t xml:space="preserve">ими санитарно-эпидемиологическими и гигиеническими требованиями к организации </w:t>
      </w:r>
      <w:r>
        <w:rPr>
          <w:sz w:val="28"/>
        </w:rPr>
        <w:t>общественного питания населения</w:t>
      </w:r>
    </w:p>
    <w:p w:rsidR="001B52C9" w:rsidRPr="00E83FC4" w:rsidRDefault="001B52C9" w:rsidP="00F4760B">
      <w:pPr>
        <w:pStyle w:val="a4"/>
        <w:numPr>
          <w:ilvl w:val="1"/>
          <w:numId w:val="17"/>
        </w:numPr>
        <w:ind w:left="0" w:firstLine="851"/>
        <w:jc w:val="both"/>
        <w:rPr>
          <w:sz w:val="28"/>
        </w:rPr>
      </w:pPr>
      <w:r w:rsidRPr="00E83FC4">
        <w:rPr>
          <w:sz w:val="28"/>
        </w:rPr>
        <w:lastRenderedPageBreak/>
        <w:t>Бесплатное двухра</w:t>
      </w:r>
      <w:r w:rsidR="00712939">
        <w:rPr>
          <w:sz w:val="28"/>
        </w:rPr>
        <w:t xml:space="preserve">зовое питание </w:t>
      </w:r>
      <w:proofErr w:type="gramStart"/>
      <w:r w:rsidR="00712939">
        <w:rPr>
          <w:sz w:val="28"/>
        </w:rPr>
        <w:t>обучающемуся</w:t>
      </w:r>
      <w:proofErr w:type="gramEnd"/>
      <w:r w:rsidR="00712939">
        <w:rPr>
          <w:sz w:val="28"/>
        </w:rPr>
        <w:t xml:space="preserve"> с OBЗ</w:t>
      </w:r>
      <w:r w:rsidRPr="00E83FC4">
        <w:rPr>
          <w:sz w:val="28"/>
        </w:rPr>
        <w:t xml:space="preserve"> заменяется денежной компенсацией на основании заявления заявителя.</w:t>
      </w:r>
    </w:p>
    <w:p w:rsidR="001B52C9" w:rsidRPr="001B52C9" w:rsidRDefault="001B52C9" w:rsidP="00F4760B">
      <w:pPr>
        <w:numPr>
          <w:ilvl w:val="1"/>
          <w:numId w:val="17"/>
        </w:numPr>
        <w:ind w:left="0" w:firstLine="851"/>
        <w:jc w:val="both"/>
        <w:rPr>
          <w:sz w:val="28"/>
        </w:rPr>
      </w:pPr>
      <w:r w:rsidRPr="001B52C9">
        <w:rPr>
          <w:sz w:val="28"/>
        </w:rPr>
        <w:t>Денежная компенсация выплачивается общеобразовательной организ</w:t>
      </w:r>
      <w:r w:rsidR="00E83FC4">
        <w:rPr>
          <w:sz w:val="28"/>
        </w:rPr>
        <w:t>ацией исходя из стоимости сухого</w:t>
      </w:r>
      <w:r w:rsidRPr="001B52C9">
        <w:rPr>
          <w:sz w:val="28"/>
        </w:rPr>
        <w:t xml:space="preserve"> пайка (продуктового набора) и количества дней обучения (участия в теоретических и </w:t>
      </w:r>
      <w:r w:rsidR="00E83FC4">
        <w:rPr>
          <w:sz w:val="28"/>
        </w:rPr>
        <w:t>практически</w:t>
      </w:r>
      <w:r w:rsidRPr="001B52C9">
        <w:rPr>
          <w:sz w:val="28"/>
        </w:rPr>
        <w:t>х занятиях) в</w:t>
      </w:r>
      <w:r w:rsidR="00E83FC4">
        <w:rPr>
          <w:sz w:val="28"/>
        </w:rPr>
        <w:t xml:space="preserve"> пределах </w:t>
      </w:r>
      <w:r w:rsidRPr="001B52C9">
        <w:rPr>
          <w:sz w:val="28"/>
        </w:rPr>
        <w:t>бюджетных</w:t>
      </w:r>
      <w:r w:rsidR="00E83FC4">
        <w:rPr>
          <w:sz w:val="28"/>
        </w:rPr>
        <w:t xml:space="preserve"> </w:t>
      </w:r>
      <w:r w:rsidRPr="001B52C9">
        <w:rPr>
          <w:sz w:val="28"/>
        </w:rPr>
        <w:t>ассигнований,</w:t>
      </w:r>
      <w:r w:rsidR="00E83FC4">
        <w:rPr>
          <w:sz w:val="28"/>
        </w:rPr>
        <w:t xml:space="preserve"> </w:t>
      </w:r>
      <w:r w:rsidRPr="001B52C9">
        <w:rPr>
          <w:sz w:val="28"/>
        </w:rPr>
        <w:t>предусмотренных</w:t>
      </w:r>
      <w:r w:rsidR="00E83FC4">
        <w:rPr>
          <w:sz w:val="28"/>
        </w:rPr>
        <w:t xml:space="preserve"> </w:t>
      </w:r>
      <w:r w:rsidRPr="001B52C9">
        <w:rPr>
          <w:sz w:val="28"/>
        </w:rPr>
        <w:t>общеобразовательной организации на эти цели.</w:t>
      </w:r>
    </w:p>
    <w:p w:rsidR="00E83FC4" w:rsidRDefault="001B52C9" w:rsidP="00F4760B">
      <w:pPr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sz w:val="28"/>
        </w:rPr>
      </w:pPr>
      <w:r w:rsidRPr="001B52C9">
        <w:rPr>
          <w:sz w:val="28"/>
        </w:rPr>
        <w:t>Информация об обеспечении бесплатн</w:t>
      </w:r>
      <w:r w:rsidR="00E83FC4">
        <w:rPr>
          <w:sz w:val="28"/>
        </w:rPr>
        <w:t xml:space="preserve">ым двухразовым питанием </w:t>
      </w:r>
      <w:proofErr w:type="gramStart"/>
      <w:r w:rsidR="00E83FC4">
        <w:rPr>
          <w:sz w:val="28"/>
        </w:rPr>
        <w:t>обучающ</w:t>
      </w:r>
      <w:r w:rsidR="00712939">
        <w:rPr>
          <w:sz w:val="28"/>
        </w:rPr>
        <w:t>ихся</w:t>
      </w:r>
      <w:proofErr w:type="gramEnd"/>
      <w:r w:rsidR="00712939">
        <w:rPr>
          <w:sz w:val="28"/>
        </w:rPr>
        <w:t xml:space="preserve"> с OBЗ</w:t>
      </w:r>
      <w:r w:rsidRPr="001B52C9">
        <w:rPr>
          <w:sz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:rsidR="00E83FC4" w:rsidRDefault="00E83FC4" w:rsidP="00F4760B">
      <w:pPr>
        <w:tabs>
          <w:tab w:val="left" w:pos="3884"/>
        </w:tabs>
        <w:ind w:firstLine="851"/>
        <w:jc w:val="both"/>
        <w:rPr>
          <w:sz w:val="28"/>
        </w:rPr>
      </w:pPr>
    </w:p>
    <w:p w:rsidR="00E83FC4" w:rsidRPr="00712939" w:rsidRDefault="00712939" w:rsidP="00712939">
      <w:pPr>
        <w:ind w:firstLine="142"/>
        <w:jc w:val="center"/>
        <w:rPr>
          <w:sz w:val="28"/>
        </w:rPr>
      </w:pPr>
      <w:r>
        <w:rPr>
          <w:sz w:val="28"/>
        </w:rPr>
        <w:t xml:space="preserve">2. </w:t>
      </w:r>
      <w:r w:rsidR="001B52C9" w:rsidRPr="00712939">
        <w:rPr>
          <w:sz w:val="28"/>
        </w:rPr>
        <w:t xml:space="preserve">Порядок предоставления </w:t>
      </w:r>
      <w:r w:rsidR="00E83FC4" w:rsidRPr="00712939">
        <w:rPr>
          <w:sz w:val="28"/>
        </w:rPr>
        <w:t>сухого</w:t>
      </w:r>
      <w:r w:rsidR="001B52C9" w:rsidRPr="00712939">
        <w:rPr>
          <w:sz w:val="28"/>
        </w:rPr>
        <w:t xml:space="preserve"> пайка (продуктового набора)</w:t>
      </w:r>
    </w:p>
    <w:p w:rsidR="00E83FC4" w:rsidRDefault="00E83FC4" w:rsidP="00F4760B">
      <w:pPr>
        <w:pStyle w:val="a4"/>
        <w:numPr>
          <w:ilvl w:val="1"/>
          <w:numId w:val="18"/>
        </w:numPr>
        <w:tabs>
          <w:tab w:val="left" w:pos="1276"/>
        </w:tabs>
        <w:ind w:left="0" w:firstLine="851"/>
        <w:rPr>
          <w:sz w:val="28"/>
        </w:rPr>
      </w:pPr>
      <w:r w:rsidRPr="00E83FC4">
        <w:rPr>
          <w:sz w:val="28"/>
        </w:rPr>
        <w:t>Для получения сухого</w:t>
      </w:r>
      <w:r w:rsidR="001B52C9" w:rsidRPr="00E83FC4">
        <w:rPr>
          <w:sz w:val="28"/>
        </w:rPr>
        <w:t xml:space="preserve"> пайка (продуктового набора) заявитель представляет в </w:t>
      </w:r>
      <w:r>
        <w:rPr>
          <w:sz w:val="28"/>
        </w:rPr>
        <w:t>общеобразовательную организацию</w:t>
      </w:r>
      <w:r w:rsidR="00AA12BD">
        <w:rPr>
          <w:sz w:val="28"/>
        </w:rPr>
        <w:t>:</w:t>
      </w:r>
    </w:p>
    <w:p w:rsidR="00E83FC4" w:rsidRDefault="001B52C9" w:rsidP="00F4760B">
      <w:pPr>
        <w:pStyle w:val="a4"/>
        <w:tabs>
          <w:tab w:val="left" w:pos="3884"/>
        </w:tabs>
        <w:ind w:firstLine="851"/>
        <w:rPr>
          <w:sz w:val="28"/>
        </w:rPr>
      </w:pPr>
      <w:r w:rsidRPr="00E83FC4">
        <w:rPr>
          <w:sz w:val="28"/>
        </w:rPr>
        <w:t>а) заявление по форме, установленной общеобразовательной организацией;</w:t>
      </w:r>
    </w:p>
    <w:p w:rsidR="00E83FC4" w:rsidRDefault="00E83FC4" w:rsidP="00F4760B">
      <w:pPr>
        <w:pStyle w:val="a4"/>
        <w:tabs>
          <w:tab w:val="left" w:pos="3884"/>
        </w:tabs>
        <w:ind w:firstLine="851"/>
        <w:rPr>
          <w:sz w:val="28"/>
        </w:rPr>
      </w:pPr>
      <w:r>
        <w:rPr>
          <w:sz w:val="28"/>
        </w:rPr>
        <w:t>б</w:t>
      </w:r>
      <w:r w:rsidR="001B52C9" w:rsidRPr="001B52C9">
        <w:rPr>
          <w:sz w:val="28"/>
        </w:rPr>
        <w:t xml:space="preserve">) </w:t>
      </w:r>
      <w:r>
        <w:rPr>
          <w:sz w:val="28"/>
        </w:rPr>
        <w:t>копию паспорта или</w:t>
      </w:r>
      <w:r w:rsidR="001B52C9" w:rsidRPr="001B52C9">
        <w:rPr>
          <w:sz w:val="28"/>
        </w:rPr>
        <w:t xml:space="preserve"> иного документ</w:t>
      </w:r>
      <w:r>
        <w:rPr>
          <w:sz w:val="28"/>
        </w:rPr>
        <w:t xml:space="preserve">а, удостоверяющего личность </w:t>
      </w:r>
      <w:r w:rsidR="001B52C9" w:rsidRPr="001B52C9">
        <w:rPr>
          <w:sz w:val="28"/>
        </w:rPr>
        <w:t>заявителя.</w:t>
      </w:r>
    </w:p>
    <w:p w:rsidR="00E83FC4" w:rsidRDefault="001B52C9" w:rsidP="00F4760B">
      <w:pPr>
        <w:pStyle w:val="a4"/>
        <w:tabs>
          <w:tab w:val="left" w:pos="3884"/>
        </w:tabs>
        <w:ind w:firstLine="851"/>
        <w:rPr>
          <w:sz w:val="28"/>
        </w:rPr>
      </w:pPr>
      <w:r w:rsidRPr="001B52C9">
        <w:rPr>
          <w:sz w:val="28"/>
        </w:rPr>
        <w:t>Копия паспорта или иного документа, удостоверяющего личность, представляется в общеобразовательную организацию одновременно с предъявлением его оригинала. Копия документа после проверки его соответствия оригиналу заверяется уполномоченным лицом общеобразов</w:t>
      </w:r>
      <w:r w:rsidR="00E83FC4">
        <w:rPr>
          <w:sz w:val="28"/>
        </w:rPr>
        <w:t>ательной организации, принимающ</w:t>
      </w:r>
      <w:r w:rsidRPr="001B52C9">
        <w:rPr>
          <w:sz w:val="28"/>
        </w:rPr>
        <w:t>им документы.</w:t>
      </w:r>
    </w:p>
    <w:p w:rsidR="001B52C9" w:rsidRPr="00E83FC4" w:rsidRDefault="00E83FC4" w:rsidP="00F4760B">
      <w:pPr>
        <w:pStyle w:val="a4"/>
        <w:numPr>
          <w:ilvl w:val="1"/>
          <w:numId w:val="18"/>
        </w:numPr>
        <w:tabs>
          <w:tab w:val="left" w:pos="1418"/>
        </w:tabs>
        <w:ind w:left="0" w:firstLine="851"/>
        <w:rPr>
          <w:sz w:val="28"/>
        </w:rPr>
      </w:pPr>
      <w:r>
        <w:rPr>
          <w:sz w:val="28"/>
        </w:rPr>
        <w:t>Решение о предоставлении сухого</w:t>
      </w:r>
      <w:r w:rsidR="001B52C9" w:rsidRPr="00E83FC4">
        <w:rPr>
          <w:sz w:val="28"/>
        </w:rPr>
        <w:t xml:space="preserve"> пайка (продуктового набора)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1B52C9" w:rsidRPr="00E83FC4" w:rsidRDefault="001B52C9" w:rsidP="00F4760B">
      <w:pPr>
        <w:pStyle w:val="a4"/>
        <w:numPr>
          <w:ilvl w:val="1"/>
          <w:numId w:val="18"/>
        </w:numPr>
        <w:ind w:left="0" w:firstLine="851"/>
        <w:rPr>
          <w:sz w:val="28"/>
        </w:rPr>
      </w:pPr>
      <w:r w:rsidRPr="00E83FC4">
        <w:rPr>
          <w:sz w:val="28"/>
        </w:rPr>
        <w:t>Сухой паек (продуктовый набор) предоставляется с учебного дня, следующего за днем подачи заявления.</w:t>
      </w:r>
    </w:p>
    <w:p w:rsidR="001B52C9" w:rsidRPr="00E83FC4" w:rsidRDefault="001B52C9" w:rsidP="00F4760B">
      <w:pPr>
        <w:pStyle w:val="a4"/>
        <w:numPr>
          <w:ilvl w:val="1"/>
          <w:numId w:val="18"/>
        </w:numPr>
        <w:ind w:left="0" w:firstLine="851"/>
        <w:rPr>
          <w:sz w:val="28"/>
        </w:rPr>
      </w:pPr>
      <w:r w:rsidRPr="00E83FC4">
        <w:rPr>
          <w:sz w:val="28"/>
        </w:rPr>
        <w:t xml:space="preserve">Основанием для отказа в предоставлении </w:t>
      </w:r>
      <w:r w:rsidR="00E83FC4">
        <w:rPr>
          <w:sz w:val="28"/>
        </w:rPr>
        <w:t>сухого</w:t>
      </w:r>
      <w:r w:rsidRPr="00E83FC4">
        <w:rPr>
          <w:sz w:val="28"/>
        </w:rPr>
        <w:t xml:space="preserve"> пайка (продуктового набора) является непредставление одного </w:t>
      </w:r>
      <w:r w:rsidR="00E83FC4">
        <w:rPr>
          <w:sz w:val="28"/>
        </w:rPr>
        <w:t>или</w:t>
      </w:r>
      <w:r w:rsidRPr="00E83FC4">
        <w:rPr>
          <w:sz w:val="28"/>
        </w:rPr>
        <w:t xml:space="preserve"> нескольких документов, </w:t>
      </w:r>
      <w:r w:rsidR="00E83FC4">
        <w:rPr>
          <w:sz w:val="28"/>
        </w:rPr>
        <w:t>указанных</w:t>
      </w:r>
      <w:r w:rsidRPr="00E83FC4">
        <w:rPr>
          <w:sz w:val="28"/>
        </w:rPr>
        <w:t xml:space="preserve"> в пункте 2.1 настоящего Порядка.</w:t>
      </w:r>
    </w:p>
    <w:p w:rsidR="001B52C9" w:rsidRPr="00E83FC4" w:rsidRDefault="001B52C9" w:rsidP="00F4760B">
      <w:pPr>
        <w:pStyle w:val="a4"/>
        <w:numPr>
          <w:ilvl w:val="1"/>
          <w:numId w:val="18"/>
        </w:numPr>
        <w:tabs>
          <w:tab w:val="left" w:pos="1418"/>
        </w:tabs>
        <w:ind w:left="0" w:firstLine="851"/>
        <w:rPr>
          <w:sz w:val="28"/>
        </w:rPr>
      </w:pPr>
      <w:r w:rsidRPr="00E83FC4">
        <w:rPr>
          <w:sz w:val="28"/>
        </w:rPr>
        <w:t xml:space="preserve">Процедура выдачи </w:t>
      </w:r>
      <w:r w:rsidR="00E83FC4">
        <w:rPr>
          <w:sz w:val="28"/>
        </w:rPr>
        <w:t>сухого</w:t>
      </w:r>
      <w:r w:rsidRPr="00E83FC4">
        <w:rPr>
          <w:sz w:val="28"/>
        </w:rPr>
        <w:t xml:space="preserve"> пайка (продуктового набор</w:t>
      </w:r>
      <w:r w:rsidR="00E83FC4">
        <w:rPr>
          <w:sz w:val="28"/>
        </w:rPr>
        <w:t xml:space="preserve">а) </w:t>
      </w:r>
      <w:proofErr w:type="gramStart"/>
      <w:r w:rsidR="00E83FC4">
        <w:rPr>
          <w:sz w:val="28"/>
        </w:rPr>
        <w:t>обучающ</w:t>
      </w:r>
      <w:r w:rsidR="00712939">
        <w:rPr>
          <w:sz w:val="28"/>
        </w:rPr>
        <w:t>имся</w:t>
      </w:r>
      <w:proofErr w:type="gramEnd"/>
      <w:r w:rsidR="00712939">
        <w:rPr>
          <w:sz w:val="28"/>
        </w:rPr>
        <w:t xml:space="preserve"> с OBЗ</w:t>
      </w:r>
      <w:r w:rsidRPr="00E83FC4">
        <w:rPr>
          <w:sz w:val="28"/>
        </w:rPr>
        <w:t xml:space="preserve"> определяется общеобразовательной организацией самостоятельно.</w:t>
      </w:r>
    </w:p>
    <w:p w:rsidR="00E83FC4" w:rsidRDefault="001B52C9" w:rsidP="00F4760B">
      <w:pPr>
        <w:pStyle w:val="a4"/>
        <w:numPr>
          <w:ilvl w:val="1"/>
          <w:numId w:val="18"/>
        </w:numPr>
        <w:tabs>
          <w:tab w:val="left" w:pos="1418"/>
        </w:tabs>
        <w:ind w:left="0" w:firstLine="851"/>
        <w:rPr>
          <w:sz w:val="28"/>
        </w:rPr>
      </w:pPr>
      <w:r w:rsidRPr="00E83FC4">
        <w:rPr>
          <w:sz w:val="28"/>
        </w:rPr>
        <w:t xml:space="preserve">Основаниями прекращения предоставления </w:t>
      </w:r>
      <w:r w:rsidR="00E83FC4">
        <w:rPr>
          <w:sz w:val="28"/>
        </w:rPr>
        <w:t>сухого</w:t>
      </w:r>
      <w:r w:rsidRPr="00E83FC4">
        <w:rPr>
          <w:sz w:val="28"/>
        </w:rPr>
        <w:t xml:space="preserve"> пайка (продуктового набора) являются:</w:t>
      </w:r>
    </w:p>
    <w:p w:rsidR="00E83FC4" w:rsidRDefault="00712939" w:rsidP="00F4760B">
      <w:pPr>
        <w:pStyle w:val="a4"/>
        <w:tabs>
          <w:tab w:val="left" w:pos="3884"/>
        </w:tabs>
        <w:ind w:firstLine="851"/>
        <w:rPr>
          <w:sz w:val="28"/>
        </w:rPr>
      </w:pPr>
      <w:r>
        <w:rPr>
          <w:sz w:val="28"/>
        </w:rPr>
        <w:t xml:space="preserve">отчисление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OBЗ</w:t>
      </w:r>
      <w:r w:rsidR="001B52C9" w:rsidRPr="00E83FC4">
        <w:rPr>
          <w:sz w:val="28"/>
        </w:rPr>
        <w:t xml:space="preserve"> из общеобразовательной организации в соответствии </w:t>
      </w:r>
      <w:r w:rsidR="00E83FC4">
        <w:rPr>
          <w:sz w:val="28"/>
        </w:rPr>
        <w:t>с приказом общеобраз</w:t>
      </w:r>
      <w:r w:rsidR="001B52C9" w:rsidRPr="00E83FC4">
        <w:rPr>
          <w:sz w:val="28"/>
        </w:rPr>
        <w:t>овательной организации;</w:t>
      </w:r>
    </w:p>
    <w:p w:rsidR="001B52C9" w:rsidRPr="001B52C9" w:rsidRDefault="001B52C9" w:rsidP="00F4760B">
      <w:pPr>
        <w:pStyle w:val="a4"/>
        <w:tabs>
          <w:tab w:val="left" w:pos="3884"/>
        </w:tabs>
        <w:ind w:firstLine="851"/>
        <w:rPr>
          <w:sz w:val="28"/>
        </w:rPr>
      </w:pPr>
      <w:r w:rsidRPr="001B52C9">
        <w:rPr>
          <w:sz w:val="28"/>
        </w:rPr>
        <w:t>возникновение</w:t>
      </w:r>
      <w:r w:rsidR="00E83FC4">
        <w:rPr>
          <w:sz w:val="28"/>
        </w:rPr>
        <w:t xml:space="preserve"> </w:t>
      </w:r>
      <w:r w:rsidRPr="001B52C9">
        <w:rPr>
          <w:sz w:val="28"/>
        </w:rPr>
        <w:t>обстоятельств,</w:t>
      </w:r>
      <w:r w:rsidR="00E83FC4">
        <w:rPr>
          <w:sz w:val="28"/>
        </w:rPr>
        <w:t xml:space="preserve"> </w:t>
      </w:r>
      <w:r w:rsidRPr="001B52C9">
        <w:rPr>
          <w:sz w:val="28"/>
        </w:rPr>
        <w:t>влекущих</w:t>
      </w:r>
      <w:r w:rsidR="00E83FC4">
        <w:rPr>
          <w:sz w:val="28"/>
        </w:rPr>
        <w:t xml:space="preserve"> </w:t>
      </w:r>
      <w:r w:rsidRPr="001B52C9">
        <w:rPr>
          <w:sz w:val="28"/>
        </w:rPr>
        <w:t>прекращение</w:t>
      </w:r>
      <w:r w:rsidR="00E83FC4">
        <w:rPr>
          <w:sz w:val="28"/>
        </w:rPr>
        <w:t xml:space="preserve"> </w:t>
      </w:r>
      <w:r w:rsidR="00712939">
        <w:rPr>
          <w:sz w:val="28"/>
        </w:rPr>
        <w:t>права, у</w:t>
      </w:r>
      <w:r w:rsidRPr="001B52C9">
        <w:rPr>
          <w:sz w:val="28"/>
        </w:rPr>
        <w:t>казанного в пункте 1.3 настоящего Порядка;</w:t>
      </w:r>
    </w:p>
    <w:p w:rsidR="00A92A42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t>предоставление</w:t>
      </w:r>
      <w:r w:rsidR="00E83FC4">
        <w:rPr>
          <w:sz w:val="28"/>
        </w:rPr>
        <w:t xml:space="preserve"> </w:t>
      </w:r>
      <w:r w:rsidRPr="001B52C9">
        <w:rPr>
          <w:sz w:val="28"/>
        </w:rPr>
        <w:t>денежной</w:t>
      </w:r>
      <w:r w:rsidR="00E83FC4">
        <w:rPr>
          <w:sz w:val="28"/>
        </w:rPr>
        <w:t xml:space="preserve"> </w:t>
      </w:r>
      <w:r w:rsidRPr="001B52C9">
        <w:rPr>
          <w:sz w:val="28"/>
        </w:rPr>
        <w:t>компенсации</w:t>
      </w:r>
      <w:r w:rsidR="00E83FC4">
        <w:rPr>
          <w:sz w:val="28"/>
        </w:rPr>
        <w:t xml:space="preserve"> </w:t>
      </w:r>
      <w:r w:rsidRPr="001B52C9">
        <w:rPr>
          <w:sz w:val="28"/>
        </w:rPr>
        <w:t>взамен</w:t>
      </w:r>
      <w:r w:rsidR="00E83FC4">
        <w:rPr>
          <w:sz w:val="28"/>
        </w:rPr>
        <w:t xml:space="preserve"> </w:t>
      </w:r>
      <w:r w:rsidRPr="001B52C9">
        <w:rPr>
          <w:sz w:val="28"/>
        </w:rPr>
        <w:t>бесплатного двухраз</w:t>
      </w:r>
      <w:r w:rsidR="00712939">
        <w:rPr>
          <w:sz w:val="28"/>
        </w:rPr>
        <w:t xml:space="preserve">ового питания </w:t>
      </w:r>
      <w:proofErr w:type="gramStart"/>
      <w:r w:rsidR="00712939">
        <w:rPr>
          <w:sz w:val="28"/>
        </w:rPr>
        <w:t>обучающемуся</w:t>
      </w:r>
      <w:proofErr w:type="gramEnd"/>
      <w:r w:rsidR="00712939">
        <w:rPr>
          <w:sz w:val="28"/>
        </w:rPr>
        <w:t xml:space="preserve"> с OBЗ</w:t>
      </w:r>
      <w:r w:rsidRPr="001B52C9">
        <w:rPr>
          <w:sz w:val="28"/>
        </w:rPr>
        <w:t>.</w:t>
      </w:r>
    </w:p>
    <w:p w:rsidR="002D7B12" w:rsidRDefault="002D7B12" w:rsidP="00F4760B">
      <w:pPr>
        <w:tabs>
          <w:tab w:val="left" w:pos="3884"/>
        </w:tabs>
        <w:ind w:firstLine="851"/>
        <w:jc w:val="both"/>
        <w:rPr>
          <w:sz w:val="28"/>
        </w:rPr>
      </w:pPr>
    </w:p>
    <w:p w:rsidR="001B52C9" w:rsidRPr="00712939" w:rsidRDefault="00712939" w:rsidP="00712939">
      <w:pPr>
        <w:tabs>
          <w:tab w:val="left" w:pos="1418"/>
        </w:tabs>
        <w:jc w:val="center"/>
        <w:rPr>
          <w:sz w:val="28"/>
        </w:rPr>
      </w:pPr>
      <w:r>
        <w:rPr>
          <w:sz w:val="28"/>
        </w:rPr>
        <w:t>3.</w:t>
      </w:r>
      <w:r w:rsidR="001B52C9" w:rsidRPr="00712939">
        <w:rPr>
          <w:sz w:val="28"/>
        </w:rPr>
        <w:t>Порядок предоставления денежной компенсации</w:t>
      </w:r>
    </w:p>
    <w:p w:rsidR="001B52C9" w:rsidRPr="00F4760B" w:rsidRDefault="001B52C9" w:rsidP="00F4760B">
      <w:pPr>
        <w:pStyle w:val="a4"/>
        <w:numPr>
          <w:ilvl w:val="1"/>
          <w:numId w:val="23"/>
        </w:numPr>
        <w:tabs>
          <w:tab w:val="left" w:pos="1560"/>
        </w:tabs>
        <w:ind w:left="0" w:firstLine="851"/>
        <w:rPr>
          <w:sz w:val="28"/>
        </w:rPr>
      </w:pPr>
      <w:r w:rsidRPr="00F4760B">
        <w:rPr>
          <w:sz w:val="28"/>
        </w:rPr>
        <w:lastRenderedPageBreak/>
        <w:t>Для получения денежной компенсации заявитель представляет в общеобразовательную организацию:</w:t>
      </w:r>
    </w:p>
    <w:p w:rsidR="001B52C9" w:rsidRPr="001B52C9" w:rsidRDefault="00A92A42" w:rsidP="00F4760B">
      <w:pPr>
        <w:tabs>
          <w:tab w:val="left" w:pos="3884"/>
        </w:tabs>
        <w:ind w:firstLine="851"/>
        <w:jc w:val="both"/>
        <w:rPr>
          <w:sz w:val="28"/>
        </w:rPr>
      </w:pPr>
      <w:r>
        <w:rPr>
          <w:sz w:val="28"/>
        </w:rPr>
        <w:t xml:space="preserve">а) заявление </w:t>
      </w:r>
      <w:r w:rsidR="001B52C9" w:rsidRPr="001B52C9">
        <w:rPr>
          <w:sz w:val="28"/>
        </w:rPr>
        <w:t>по</w:t>
      </w:r>
      <w:r>
        <w:rPr>
          <w:sz w:val="28"/>
        </w:rPr>
        <w:t xml:space="preserve"> </w:t>
      </w:r>
      <w:r w:rsidR="001B52C9" w:rsidRPr="001B52C9">
        <w:rPr>
          <w:sz w:val="28"/>
        </w:rPr>
        <w:t>форме,</w:t>
      </w:r>
      <w:r>
        <w:rPr>
          <w:sz w:val="28"/>
        </w:rPr>
        <w:t xml:space="preserve"> </w:t>
      </w:r>
      <w:r w:rsidR="001B52C9" w:rsidRPr="001B52C9">
        <w:rPr>
          <w:sz w:val="28"/>
        </w:rPr>
        <w:t>установленной</w:t>
      </w:r>
      <w:r>
        <w:rPr>
          <w:sz w:val="28"/>
        </w:rPr>
        <w:t xml:space="preserve"> </w:t>
      </w:r>
      <w:r w:rsidR="001B52C9" w:rsidRPr="001B52C9">
        <w:rPr>
          <w:sz w:val="28"/>
        </w:rPr>
        <w:t>общеобразовательной организацией;</w:t>
      </w:r>
    </w:p>
    <w:p w:rsidR="001B52C9" w:rsidRPr="001B52C9" w:rsidRDefault="00957975" w:rsidP="00F4760B">
      <w:pPr>
        <w:tabs>
          <w:tab w:val="left" w:pos="3884"/>
        </w:tabs>
        <w:ind w:firstLine="851"/>
        <w:jc w:val="both"/>
        <w:rPr>
          <w:sz w:val="28"/>
        </w:rPr>
      </w:pPr>
      <w:r>
        <w:rPr>
          <w:sz w:val="28"/>
        </w:rPr>
        <w:t>б</w:t>
      </w:r>
      <w:r w:rsidR="001B52C9" w:rsidRPr="001B52C9">
        <w:rPr>
          <w:sz w:val="28"/>
        </w:rPr>
        <w:t>) копию паспорта или иного документа, удостоверяющего личность</w:t>
      </w:r>
      <w:r w:rsidR="00A92A42">
        <w:rPr>
          <w:sz w:val="28"/>
        </w:rPr>
        <w:t xml:space="preserve"> </w:t>
      </w:r>
      <w:r w:rsidR="001B52C9" w:rsidRPr="001B52C9">
        <w:rPr>
          <w:sz w:val="28"/>
        </w:rPr>
        <w:t>заявителя;</w:t>
      </w:r>
    </w:p>
    <w:p w:rsidR="001B52C9" w:rsidRP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t xml:space="preserve">в) документ, </w:t>
      </w:r>
      <w:r w:rsidR="00A92A42">
        <w:rPr>
          <w:sz w:val="28"/>
        </w:rPr>
        <w:t>содержащ</w:t>
      </w:r>
      <w:r w:rsidRPr="001B52C9">
        <w:rPr>
          <w:sz w:val="28"/>
        </w:rPr>
        <w:t xml:space="preserve">ий банковские реквизиты счета </w:t>
      </w:r>
      <w:r w:rsidR="00A92A42">
        <w:rPr>
          <w:sz w:val="28"/>
        </w:rPr>
        <w:t>з</w:t>
      </w:r>
      <w:r w:rsidRPr="001B52C9">
        <w:rPr>
          <w:sz w:val="28"/>
        </w:rPr>
        <w:t>аявителя для перевода денежных средств.</w:t>
      </w:r>
    </w:p>
    <w:p w:rsidR="001B52C9" w:rsidRPr="001B52C9" w:rsidRDefault="00A92A42" w:rsidP="00F4760B">
      <w:pPr>
        <w:tabs>
          <w:tab w:val="left" w:pos="3884"/>
        </w:tabs>
        <w:ind w:firstLine="851"/>
        <w:jc w:val="both"/>
        <w:rPr>
          <w:sz w:val="28"/>
        </w:rPr>
      </w:pPr>
      <w:r>
        <w:rPr>
          <w:sz w:val="28"/>
        </w:rPr>
        <w:t>Копи</w:t>
      </w:r>
      <w:r w:rsidR="001B52C9" w:rsidRPr="001B52C9">
        <w:rPr>
          <w:sz w:val="28"/>
        </w:rPr>
        <w:t>и документ</w:t>
      </w:r>
      <w:r>
        <w:rPr>
          <w:sz w:val="28"/>
        </w:rPr>
        <w:t>ов, установленные подпунктами «б</w:t>
      </w:r>
      <w:r w:rsidR="001B52C9" w:rsidRPr="001B52C9">
        <w:rPr>
          <w:sz w:val="28"/>
        </w:rPr>
        <w:t xml:space="preserve">», «в» настоящего пункта, представляются в общеобразовательную организацию одновременно с предъявлением их оригиналов. Копии документов после проверки их соответствия оригиналам заверяются уполномоченным должностным лицом общеобразовательной организации, </w:t>
      </w:r>
      <w:r>
        <w:rPr>
          <w:sz w:val="28"/>
        </w:rPr>
        <w:t>принимающ</w:t>
      </w:r>
      <w:r w:rsidR="001B52C9" w:rsidRPr="001B52C9">
        <w:rPr>
          <w:sz w:val="28"/>
        </w:rPr>
        <w:t>им документы.</w:t>
      </w:r>
    </w:p>
    <w:p w:rsidR="001B52C9" w:rsidRPr="00A92A42" w:rsidRDefault="00A92A42" w:rsidP="00F4760B">
      <w:pPr>
        <w:pStyle w:val="a4"/>
        <w:numPr>
          <w:ilvl w:val="1"/>
          <w:numId w:val="20"/>
        </w:numPr>
        <w:tabs>
          <w:tab w:val="left" w:pos="1418"/>
        </w:tabs>
        <w:ind w:left="0" w:firstLine="851"/>
        <w:rPr>
          <w:sz w:val="28"/>
        </w:rPr>
      </w:pPr>
      <w:r>
        <w:rPr>
          <w:sz w:val="28"/>
        </w:rPr>
        <w:t xml:space="preserve"> </w:t>
      </w:r>
      <w:r w:rsidR="001B52C9" w:rsidRPr="00A92A42">
        <w:rPr>
          <w:sz w:val="28"/>
        </w:rPr>
        <w:t>Решение о предоставлении денежной компенсации оформляется приказом общеобразовательной организации в течение трех рабочих дней со дня представления документов, указанных в пункте 3.1 настоящего Порядка.</w:t>
      </w:r>
    </w:p>
    <w:p w:rsidR="001B52C9" w:rsidRPr="00A92A42" w:rsidRDefault="001B52C9" w:rsidP="00F4760B">
      <w:pPr>
        <w:pStyle w:val="a4"/>
        <w:numPr>
          <w:ilvl w:val="1"/>
          <w:numId w:val="21"/>
        </w:numPr>
        <w:tabs>
          <w:tab w:val="left" w:pos="1418"/>
        </w:tabs>
        <w:ind w:left="0" w:firstLine="851"/>
        <w:rPr>
          <w:sz w:val="28"/>
        </w:rPr>
      </w:pPr>
      <w:r w:rsidRPr="00A92A42">
        <w:rPr>
          <w:sz w:val="28"/>
        </w:rPr>
        <w:t>Денежная компенсация предо</w:t>
      </w:r>
      <w:r w:rsidR="00A92A42">
        <w:rPr>
          <w:sz w:val="28"/>
        </w:rPr>
        <w:t xml:space="preserve">ставляется с 1-ro числа месяца, </w:t>
      </w:r>
      <w:r w:rsidRPr="00A92A42">
        <w:rPr>
          <w:sz w:val="28"/>
        </w:rPr>
        <w:t>следующего за месяцем подачи заявителем заявления о замене бесплатного двухразового питания денежной компенсацией.</w:t>
      </w:r>
    </w:p>
    <w:p w:rsidR="001B52C9" w:rsidRPr="00A92A42" w:rsidRDefault="00957975" w:rsidP="00F4760B">
      <w:pPr>
        <w:pStyle w:val="a4"/>
        <w:numPr>
          <w:ilvl w:val="1"/>
          <w:numId w:val="21"/>
        </w:numPr>
        <w:tabs>
          <w:tab w:val="left" w:pos="1418"/>
        </w:tabs>
        <w:ind w:left="0" w:firstLine="851"/>
        <w:rPr>
          <w:sz w:val="28"/>
        </w:rPr>
      </w:pPr>
      <w:r>
        <w:rPr>
          <w:sz w:val="28"/>
        </w:rPr>
        <w:t>Основанием для</w:t>
      </w:r>
      <w:r w:rsidR="001B52C9" w:rsidRPr="00A92A42">
        <w:rPr>
          <w:sz w:val="28"/>
        </w:rPr>
        <w:t xml:space="preserve"> отказа в предоставлении денежной компенсации является непредставление одного или нескольких документов, указанных в пункте 3.1 настоящего Порядка.</w:t>
      </w:r>
    </w:p>
    <w:p w:rsidR="001B52C9" w:rsidRPr="00A92A42" w:rsidRDefault="00A92A42" w:rsidP="00F4760B">
      <w:pPr>
        <w:pStyle w:val="a4"/>
        <w:numPr>
          <w:ilvl w:val="1"/>
          <w:numId w:val="21"/>
        </w:numPr>
        <w:ind w:left="0" w:firstLine="851"/>
        <w:rPr>
          <w:sz w:val="28"/>
        </w:rPr>
      </w:pPr>
      <w:r>
        <w:rPr>
          <w:sz w:val="28"/>
        </w:rPr>
        <w:t>Вы</w:t>
      </w:r>
      <w:r w:rsidRPr="00A92A42">
        <w:rPr>
          <w:sz w:val="28"/>
        </w:rPr>
        <w:t>плата</w:t>
      </w:r>
      <w:r>
        <w:rPr>
          <w:sz w:val="28"/>
        </w:rPr>
        <w:t xml:space="preserve"> </w:t>
      </w:r>
      <w:r w:rsidR="001B52C9" w:rsidRPr="00A92A42">
        <w:rPr>
          <w:sz w:val="28"/>
        </w:rPr>
        <w:t>денежной</w:t>
      </w:r>
      <w:r>
        <w:rPr>
          <w:sz w:val="28"/>
        </w:rPr>
        <w:t xml:space="preserve"> </w:t>
      </w:r>
      <w:r w:rsidR="001B52C9" w:rsidRPr="00A92A42">
        <w:rPr>
          <w:sz w:val="28"/>
        </w:rPr>
        <w:t>компенсации</w:t>
      </w:r>
      <w:r>
        <w:rPr>
          <w:sz w:val="28"/>
        </w:rPr>
        <w:t xml:space="preserve"> </w:t>
      </w:r>
      <w:r w:rsidR="001B52C9" w:rsidRPr="00A92A42">
        <w:rPr>
          <w:sz w:val="28"/>
        </w:rPr>
        <w:t xml:space="preserve">осуществляется общеобразовательной организацией ежемесячно, до 15 числа месяца, следующего за месяцем ее начисления, посредством </w:t>
      </w:r>
      <w:r>
        <w:rPr>
          <w:sz w:val="28"/>
        </w:rPr>
        <w:t>переч</w:t>
      </w:r>
      <w:r w:rsidR="001B52C9" w:rsidRPr="00A92A42">
        <w:rPr>
          <w:sz w:val="28"/>
        </w:rPr>
        <w:t>исления на счет заявителя, указанный в заявлении.</w:t>
      </w:r>
    </w:p>
    <w:p w:rsidR="001B52C9" w:rsidRP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t>Выплата денежной компенсации за декабрь осуществляется до 20 декабря (включительно).</w:t>
      </w:r>
    </w:p>
    <w:p w:rsidR="001B52C9" w:rsidRPr="00A92A42" w:rsidRDefault="001B52C9" w:rsidP="00F4760B">
      <w:pPr>
        <w:pStyle w:val="a4"/>
        <w:numPr>
          <w:ilvl w:val="1"/>
          <w:numId w:val="21"/>
        </w:numPr>
        <w:tabs>
          <w:tab w:val="left" w:pos="1418"/>
        </w:tabs>
        <w:ind w:left="0" w:firstLine="851"/>
        <w:rPr>
          <w:sz w:val="28"/>
        </w:rPr>
      </w:pPr>
      <w:r w:rsidRPr="00A92A42">
        <w:rPr>
          <w:sz w:val="28"/>
        </w:rPr>
        <w:t>Основаниями для прекращения выплаты денежной компенсации</w:t>
      </w:r>
      <w:r w:rsidR="00A92A42">
        <w:rPr>
          <w:sz w:val="28"/>
        </w:rPr>
        <w:t xml:space="preserve"> являют</w:t>
      </w:r>
      <w:r w:rsidRPr="00A92A42">
        <w:rPr>
          <w:sz w:val="28"/>
        </w:rPr>
        <w:t>ся:</w:t>
      </w:r>
    </w:p>
    <w:p w:rsidR="001B52C9" w:rsidRPr="001B52C9" w:rsidRDefault="00957975" w:rsidP="00F4760B">
      <w:pPr>
        <w:tabs>
          <w:tab w:val="left" w:pos="3884"/>
        </w:tabs>
        <w:ind w:firstLine="851"/>
        <w:jc w:val="both"/>
        <w:rPr>
          <w:sz w:val="28"/>
        </w:rPr>
      </w:pPr>
      <w:r>
        <w:rPr>
          <w:sz w:val="28"/>
        </w:rPr>
        <w:t xml:space="preserve">отчисление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OBЗ</w:t>
      </w:r>
      <w:r w:rsidR="001B52C9" w:rsidRPr="001B52C9">
        <w:rPr>
          <w:sz w:val="28"/>
        </w:rPr>
        <w:t xml:space="preserve"> из общеобразовательной организации в соответствии с приказом общеобразовательной организации;</w:t>
      </w:r>
    </w:p>
    <w:p w:rsidR="001B52C9" w:rsidRP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t>возникновение</w:t>
      </w:r>
      <w:r w:rsidR="00A92A42">
        <w:rPr>
          <w:sz w:val="28"/>
        </w:rPr>
        <w:t xml:space="preserve"> </w:t>
      </w:r>
      <w:r w:rsidRPr="001B52C9">
        <w:rPr>
          <w:sz w:val="28"/>
        </w:rPr>
        <w:t>обстоятельств,</w:t>
      </w:r>
      <w:r w:rsidR="00A92A42">
        <w:rPr>
          <w:sz w:val="28"/>
        </w:rPr>
        <w:t xml:space="preserve"> </w:t>
      </w:r>
      <w:r w:rsidRPr="001B52C9">
        <w:rPr>
          <w:sz w:val="28"/>
        </w:rPr>
        <w:t>влекущих</w:t>
      </w:r>
      <w:r w:rsidRPr="001B52C9">
        <w:rPr>
          <w:sz w:val="28"/>
        </w:rPr>
        <w:tab/>
      </w:r>
      <w:r w:rsidR="00A92A42">
        <w:rPr>
          <w:sz w:val="28"/>
        </w:rPr>
        <w:t xml:space="preserve"> </w:t>
      </w:r>
      <w:r w:rsidRPr="001B52C9">
        <w:rPr>
          <w:sz w:val="28"/>
        </w:rPr>
        <w:t>прекращение</w:t>
      </w:r>
      <w:r w:rsidR="00A92A42">
        <w:rPr>
          <w:sz w:val="28"/>
        </w:rPr>
        <w:t xml:space="preserve"> </w:t>
      </w:r>
      <w:r w:rsidRPr="001B52C9">
        <w:rPr>
          <w:sz w:val="28"/>
        </w:rPr>
        <w:t xml:space="preserve">права, </w:t>
      </w:r>
      <w:r w:rsidR="00A92A42">
        <w:rPr>
          <w:sz w:val="28"/>
        </w:rPr>
        <w:t>у</w:t>
      </w:r>
      <w:r w:rsidRPr="001B52C9">
        <w:rPr>
          <w:sz w:val="28"/>
        </w:rPr>
        <w:t>казанного в пункте 1.3 настоящего Порядка;</w:t>
      </w:r>
    </w:p>
    <w:p w:rsid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t xml:space="preserve">предоставление </w:t>
      </w:r>
      <w:r w:rsidR="00A92A42">
        <w:rPr>
          <w:sz w:val="28"/>
        </w:rPr>
        <w:t>сухого</w:t>
      </w:r>
      <w:r w:rsidRPr="001B52C9">
        <w:rPr>
          <w:sz w:val="28"/>
        </w:rPr>
        <w:t xml:space="preserve"> пайка (продуктового набора).</w:t>
      </w:r>
    </w:p>
    <w:p w:rsidR="002D7B12" w:rsidRPr="001B52C9" w:rsidRDefault="002D7B12" w:rsidP="00F4760B">
      <w:pPr>
        <w:tabs>
          <w:tab w:val="left" w:pos="3884"/>
        </w:tabs>
        <w:ind w:firstLine="851"/>
        <w:jc w:val="both"/>
        <w:rPr>
          <w:sz w:val="28"/>
        </w:rPr>
      </w:pPr>
    </w:p>
    <w:p w:rsidR="001B52C9" w:rsidRPr="00A92A42" w:rsidRDefault="001B52C9" w:rsidP="00F4760B">
      <w:pPr>
        <w:pStyle w:val="a4"/>
        <w:numPr>
          <w:ilvl w:val="0"/>
          <w:numId w:val="21"/>
        </w:numPr>
        <w:tabs>
          <w:tab w:val="left" w:pos="1418"/>
        </w:tabs>
        <w:ind w:left="0" w:firstLine="851"/>
        <w:jc w:val="center"/>
        <w:rPr>
          <w:sz w:val="28"/>
        </w:rPr>
      </w:pPr>
      <w:r w:rsidRPr="00A92A42">
        <w:rPr>
          <w:sz w:val="28"/>
        </w:rPr>
        <w:t>Организация предоставления</w:t>
      </w:r>
      <w:r w:rsidR="00A92A42">
        <w:rPr>
          <w:sz w:val="28"/>
        </w:rPr>
        <w:t xml:space="preserve"> сухого</w:t>
      </w:r>
      <w:r w:rsidRPr="00A92A42">
        <w:rPr>
          <w:sz w:val="28"/>
        </w:rPr>
        <w:t xml:space="preserve"> пайка (продуктового набора),</w:t>
      </w:r>
      <w:r w:rsidR="00A92A42">
        <w:rPr>
          <w:sz w:val="28"/>
        </w:rPr>
        <w:t xml:space="preserve"> </w:t>
      </w:r>
      <w:r w:rsidRPr="00A92A42">
        <w:rPr>
          <w:sz w:val="28"/>
        </w:rPr>
        <w:t>денежной компенсации</w:t>
      </w:r>
    </w:p>
    <w:p w:rsidR="001B52C9" w:rsidRPr="00A92A42" w:rsidRDefault="001B52C9" w:rsidP="00F4760B">
      <w:pPr>
        <w:pStyle w:val="a4"/>
        <w:numPr>
          <w:ilvl w:val="1"/>
          <w:numId w:val="22"/>
        </w:numPr>
        <w:tabs>
          <w:tab w:val="left" w:pos="1418"/>
        </w:tabs>
        <w:ind w:left="0" w:firstLine="851"/>
        <w:rPr>
          <w:sz w:val="28"/>
        </w:rPr>
      </w:pPr>
      <w:r w:rsidRPr="00A92A42">
        <w:rPr>
          <w:sz w:val="28"/>
        </w:rPr>
        <w:t>Для</w:t>
      </w:r>
      <w:r w:rsidR="00A92A42">
        <w:rPr>
          <w:sz w:val="28"/>
        </w:rPr>
        <w:t xml:space="preserve"> </w:t>
      </w:r>
      <w:r w:rsidRPr="00A92A42">
        <w:rPr>
          <w:sz w:val="28"/>
        </w:rPr>
        <w:t>организации</w:t>
      </w:r>
      <w:r w:rsidR="00A92A42">
        <w:rPr>
          <w:sz w:val="28"/>
        </w:rPr>
        <w:t xml:space="preserve"> </w:t>
      </w:r>
      <w:r w:rsidRPr="00A92A42">
        <w:rPr>
          <w:sz w:val="28"/>
        </w:rPr>
        <w:t>предоставления</w:t>
      </w:r>
      <w:r w:rsidR="00A92A42">
        <w:rPr>
          <w:sz w:val="28"/>
        </w:rPr>
        <w:t xml:space="preserve"> сухого </w:t>
      </w:r>
      <w:r w:rsidRPr="00A92A42">
        <w:rPr>
          <w:sz w:val="28"/>
        </w:rPr>
        <w:t>пайка</w:t>
      </w:r>
      <w:r w:rsidR="00A92A42">
        <w:rPr>
          <w:sz w:val="28"/>
        </w:rPr>
        <w:t xml:space="preserve"> </w:t>
      </w:r>
      <w:r w:rsidRPr="00A92A42">
        <w:rPr>
          <w:sz w:val="28"/>
        </w:rPr>
        <w:t>(продуктового набора), денежной компенсации общеобразовательная организация:</w:t>
      </w:r>
    </w:p>
    <w:p w:rsidR="001B52C9" w:rsidRP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t>а) фо</w:t>
      </w:r>
      <w:r w:rsidR="00957975">
        <w:rPr>
          <w:sz w:val="28"/>
        </w:rPr>
        <w:t xml:space="preserve">рмирует списки </w:t>
      </w:r>
      <w:proofErr w:type="gramStart"/>
      <w:r w:rsidR="00957975">
        <w:rPr>
          <w:sz w:val="28"/>
        </w:rPr>
        <w:t>обучающихся</w:t>
      </w:r>
      <w:proofErr w:type="gramEnd"/>
      <w:r w:rsidR="00957975">
        <w:rPr>
          <w:sz w:val="28"/>
        </w:rPr>
        <w:t xml:space="preserve"> с OBЗ</w:t>
      </w:r>
      <w:r w:rsidRPr="001B52C9">
        <w:rPr>
          <w:sz w:val="28"/>
        </w:rPr>
        <w:t>;</w:t>
      </w:r>
    </w:p>
    <w:p w:rsidR="001B52C9" w:rsidRPr="001B52C9" w:rsidRDefault="00957975" w:rsidP="00F4760B">
      <w:pPr>
        <w:tabs>
          <w:tab w:val="left" w:pos="3884"/>
        </w:tabs>
        <w:ind w:firstLine="851"/>
        <w:jc w:val="both"/>
        <w:rPr>
          <w:sz w:val="28"/>
        </w:rPr>
      </w:pPr>
      <w:r>
        <w:rPr>
          <w:sz w:val="28"/>
        </w:rPr>
        <w:t>б</w:t>
      </w:r>
      <w:r w:rsidR="00A92A42">
        <w:rPr>
          <w:sz w:val="28"/>
        </w:rPr>
        <w:t xml:space="preserve">) обеспечивает </w:t>
      </w:r>
      <w:r w:rsidR="001B52C9" w:rsidRPr="001B52C9">
        <w:rPr>
          <w:sz w:val="28"/>
        </w:rPr>
        <w:t xml:space="preserve">информирование </w:t>
      </w:r>
      <w:r w:rsidR="00A92A42">
        <w:rPr>
          <w:sz w:val="28"/>
        </w:rPr>
        <w:t xml:space="preserve">заявителей </w:t>
      </w:r>
      <w:r w:rsidR="001B52C9" w:rsidRPr="001B52C9">
        <w:rPr>
          <w:sz w:val="28"/>
        </w:rPr>
        <w:t xml:space="preserve">о порядке и условиях предоставления </w:t>
      </w:r>
      <w:r w:rsidR="00A92A42">
        <w:rPr>
          <w:sz w:val="28"/>
        </w:rPr>
        <w:t>сухого</w:t>
      </w:r>
      <w:r w:rsidR="001B52C9" w:rsidRPr="001B52C9">
        <w:rPr>
          <w:sz w:val="28"/>
        </w:rPr>
        <w:t xml:space="preserve"> пайка (продуктового набора), денежной компенсации;</w:t>
      </w:r>
    </w:p>
    <w:p w:rsidR="001B52C9" w:rsidRP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  <w:sectPr w:rsidR="001B52C9" w:rsidRPr="001B52C9" w:rsidSect="00E83FC4">
          <w:type w:val="continuous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1B52C9" w:rsidRP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lastRenderedPageBreak/>
        <w:t>в) принимает документы, указанные в пунктах 2.1, 3.1 настоящего Порядка, и обеспечивает их хранение;</w:t>
      </w:r>
    </w:p>
    <w:p w:rsidR="001B52C9" w:rsidRDefault="001B52C9" w:rsidP="00F4760B">
      <w:pPr>
        <w:tabs>
          <w:tab w:val="left" w:pos="3884"/>
        </w:tabs>
        <w:ind w:firstLine="851"/>
        <w:jc w:val="both"/>
        <w:rPr>
          <w:sz w:val="28"/>
        </w:rPr>
      </w:pPr>
      <w:r w:rsidRPr="001B52C9">
        <w:rPr>
          <w:sz w:val="28"/>
        </w:rPr>
        <w:lastRenderedPageBreak/>
        <w:t>г) обеспечивает составле</w:t>
      </w:r>
      <w:r w:rsidR="00957975">
        <w:rPr>
          <w:sz w:val="28"/>
        </w:rPr>
        <w:t>ние и представление Комитету</w:t>
      </w:r>
      <w:r w:rsidRPr="001B52C9">
        <w:rPr>
          <w:sz w:val="28"/>
        </w:rPr>
        <w:t xml:space="preserve"> отчетности по предоставлению </w:t>
      </w:r>
      <w:r w:rsidR="00A92A42">
        <w:rPr>
          <w:sz w:val="28"/>
        </w:rPr>
        <w:t>сухого</w:t>
      </w:r>
      <w:r w:rsidRPr="001B52C9">
        <w:rPr>
          <w:sz w:val="28"/>
        </w:rPr>
        <w:t xml:space="preserve"> пайка (продуктового набора), денежной компенсации.</w:t>
      </w:r>
    </w:p>
    <w:p w:rsidR="002D7B12" w:rsidRPr="001B52C9" w:rsidRDefault="002D7B12" w:rsidP="00F4760B">
      <w:pPr>
        <w:tabs>
          <w:tab w:val="left" w:pos="3884"/>
        </w:tabs>
        <w:ind w:firstLine="851"/>
        <w:jc w:val="both"/>
        <w:rPr>
          <w:sz w:val="28"/>
        </w:rPr>
      </w:pPr>
    </w:p>
    <w:p w:rsidR="001B52C9" w:rsidRPr="001B52C9" w:rsidRDefault="00A92A42" w:rsidP="00543FDC">
      <w:pPr>
        <w:tabs>
          <w:tab w:val="left" w:pos="0"/>
        </w:tabs>
        <w:jc w:val="center"/>
        <w:rPr>
          <w:sz w:val="28"/>
        </w:rPr>
      </w:pPr>
      <w:r w:rsidRPr="00A92A42">
        <w:rPr>
          <w:sz w:val="28"/>
        </w:rPr>
        <w:t xml:space="preserve">5. </w:t>
      </w:r>
      <w:r w:rsidR="001B52C9" w:rsidRPr="00A92A42">
        <w:rPr>
          <w:sz w:val="28"/>
        </w:rPr>
        <w:t xml:space="preserve">Финансирование расходов </w:t>
      </w:r>
      <w:r w:rsidR="00543FDC">
        <w:rPr>
          <w:sz w:val="28"/>
        </w:rPr>
        <w:t>на обеспечение обучающихся с OB</w:t>
      </w:r>
      <w:proofErr w:type="gramStart"/>
      <w:r w:rsidR="00543FDC">
        <w:rPr>
          <w:sz w:val="28"/>
        </w:rPr>
        <w:t>З</w:t>
      </w:r>
      <w:proofErr w:type="gramEnd"/>
      <w:r w:rsidR="001B52C9" w:rsidRPr="00A92A42">
        <w:rPr>
          <w:sz w:val="28"/>
        </w:rPr>
        <w:t xml:space="preserve"> </w:t>
      </w:r>
      <w:r w:rsidR="00F4760B">
        <w:rPr>
          <w:sz w:val="28"/>
        </w:rPr>
        <w:t xml:space="preserve">сухим </w:t>
      </w:r>
      <w:r w:rsidR="001B52C9" w:rsidRPr="001B52C9">
        <w:rPr>
          <w:sz w:val="28"/>
        </w:rPr>
        <w:t>пайком (продуктовым набором), денежной компенсацией</w:t>
      </w:r>
    </w:p>
    <w:p w:rsidR="001B52C9" w:rsidRPr="001B52C9" w:rsidRDefault="001B52C9" w:rsidP="00F4760B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1B52C9">
        <w:rPr>
          <w:sz w:val="28"/>
        </w:rPr>
        <w:t xml:space="preserve">Финансовое обеспечение расходов на предоставление заявителю </w:t>
      </w:r>
      <w:r w:rsidR="00A92A42">
        <w:rPr>
          <w:sz w:val="28"/>
        </w:rPr>
        <w:t>сухого</w:t>
      </w:r>
      <w:r w:rsidRPr="001B52C9">
        <w:rPr>
          <w:sz w:val="28"/>
        </w:rPr>
        <w:t xml:space="preserve"> </w:t>
      </w:r>
      <w:r w:rsidR="00A92A42">
        <w:rPr>
          <w:sz w:val="28"/>
        </w:rPr>
        <w:t>пайк</w:t>
      </w:r>
      <w:r w:rsidRPr="001B52C9">
        <w:rPr>
          <w:sz w:val="28"/>
        </w:rPr>
        <w:t>а</w:t>
      </w:r>
      <w:r w:rsidR="00A92A42">
        <w:rPr>
          <w:sz w:val="28"/>
        </w:rPr>
        <w:t xml:space="preserve"> </w:t>
      </w:r>
      <w:r w:rsidRPr="001B52C9">
        <w:rPr>
          <w:sz w:val="28"/>
        </w:rPr>
        <w:t xml:space="preserve">(продуктового набора), денежной </w:t>
      </w:r>
      <w:r w:rsidR="00A92A42" w:rsidRPr="001B52C9">
        <w:rPr>
          <w:sz w:val="28"/>
        </w:rPr>
        <w:t>компенсации</w:t>
      </w:r>
      <w:r w:rsidRPr="001B52C9">
        <w:rPr>
          <w:sz w:val="28"/>
        </w:rPr>
        <w:t xml:space="preserve"> </w:t>
      </w:r>
      <w:r w:rsidR="00A92A42">
        <w:rPr>
          <w:sz w:val="28"/>
        </w:rPr>
        <w:t>осущ</w:t>
      </w:r>
      <w:r w:rsidRPr="001B52C9">
        <w:rPr>
          <w:sz w:val="28"/>
        </w:rPr>
        <w:t>ествляется за счет сре</w:t>
      </w:r>
      <w:proofErr w:type="gramStart"/>
      <w:r w:rsidRPr="001B52C9">
        <w:rPr>
          <w:sz w:val="28"/>
        </w:rPr>
        <w:t>дств кр</w:t>
      </w:r>
      <w:proofErr w:type="gramEnd"/>
      <w:r w:rsidRPr="001B52C9">
        <w:rPr>
          <w:sz w:val="28"/>
        </w:rPr>
        <w:t xml:space="preserve">аевого бюджета, доведенных до </w:t>
      </w:r>
      <w:r w:rsidR="00291A86">
        <w:rPr>
          <w:sz w:val="28"/>
        </w:rPr>
        <w:t>Комитета.</w:t>
      </w:r>
    </w:p>
    <w:p w:rsidR="001B52C9" w:rsidRPr="001B52C9" w:rsidRDefault="001B52C9" w:rsidP="00F4760B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1B52C9">
        <w:rPr>
          <w:sz w:val="28"/>
        </w:rPr>
        <w:t xml:space="preserve">Финансирование расходов общеобразовательных организаций на предоставление заявителю </w:t>
      </w:r>
      <w:r w:rsidR="00A92A42">
        <w:rPr>
          <w:sz w:val="28"/>
        </w:rPr>
        <w:t>сухого</w:t>
      </w:r>
      <w:r w:rsidRPr="001B52C9">
        <w:rPr>
          <w:sz w:val="28"/>
        </w:rPr>
        <w:t xml:space="preserve"> пайка (продуктового набора), денежной компенсации осуществляется </w:t>
      </w:r>
      <w:r w:rsidR="00AA12BD">
        <w:rPr>
          <w:sz w:val="28"/>
        </w:rPr>
        <w:t>в пределах лимитов бюджетных обязательств, доведенных</w:t>
      </w:r>
      <w:r w:rsidRPr="001B52C9">
        <w:rPr>
          <w:sz w:val="28"/>
        </w:rPr>
        <w:t xml:space="preserve"> </w:t>
      </w:r>
      <w:r w:rsidR="00291A86">
        <w:rPr>
          <w:sz w:val="28"/>
        </w:rPr>
        <w:t>Комитетом</w:t>
      </w:r>
      <w:r w:rsidRPr="001B52C9">
        <w:rPr>
          <w:sz w:val="28"/>
        </w:rPr>
        <w:t xml:space="preserve"> до общеобразовательных организаций, в пределах сре</w:t>
      </w:r>
      <w:proofErr w:type="gramStart"/>
      <w:r w:rsidRPr="001B52C9">
        <w:rPr>
          <w:sz w:val="28"/>
        </w:rPr>
        <w:t>дств кр</w:t>
      </w:r>
      <w:proofErr w:type="gramEnd"/>
      <w:r w:rsidRPr="001B52C9">
        <w:rPr>
          <w:sz w:val="28"/>
        </w:rPr>
        <w:t>аевого бюджета, предусмотренных на соответствующий финансовый год.</w:t>
      </w:r>
    </w:p>
    <w:p w:rsidR="004E46B9" w:rsidRPr="001B52C9" w:rsidRDefault="001B52C9" w:rsidP="00F4760B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1B52C9">
        <w:rPr>
          <w:sz w:val="28"/>
        </w:rPr>
        <w:t xml:space="preserve">Ответственность за предоставление заявителю </w:t>
      </w:r>
      <w:r w:rsidR="00A92A42">
        <w:rPr>
          <w:sz w:val="28"/>
        </w:rPr>
        <w:t>сухого</w:t>
      </w:r>
      <w:r w:rsidRPr="001B52C9">
        <w:rPr>
          <w:sz w:val="28"/>
        </w:rPr>
        <w:t xml:space="preserve"> пайка (продуктового набора), денежной компенсации, </w:t>
      </w:r>
      <w:r w:rsidR="004A0CA5">
        <w:rPr>
          <w:sz w:val="28"/>
        </w:rPr>
        <w:t>достоверность представляемых отч</w:t>
      </w:r>
      <w:r w:rsidRPr="001B52C9">
        <w:rPr>
          <w:sz w:val="28"/>
        </w:rPr>
        <w:t>етов возлагается на общеобразовательные организации</w:t>
      </w:r>
      <w:r w:rsidR="00F56753">
        <w:rPr>
          <w:sz w:val="28"/>
        </w:rPr>
        <w:t>, Комитет</w:t>
      </w:r>
      <w:r w:rsidRPr="001B52C9">
        <w:rPr>
          <w:sz w:val="28"/>
        </w:rPr>
        <w:t>.</w:t>
      </w:r>
    </w:p>
    <w:sectPr w:rsidR="004E46B9" w:rsidRPr="001B52C9" w:rsidSect="00E83FC4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17C"/>
    <w:multiLevelType w:val="multilevel"/>
    <w:tmpl w:val="B052D27C"/>
    <w:lvl w:ilvl="0">
      <w:start w:val="5"/>
      <w:numFmt w:val="decimal"/>
      <w:lvlText w:val="%1"/>
      <w:lvlJc w:val="left"/>
      <w:pPr>
        <w:ind w:left="4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" w:hanging="48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93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7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488"/>
      </w:pPr>
      <w:rPr>
        <w:rFonts w:hint="default"/>
        <w:lang w:val="ru-RU" w:eastAsia="en-US" w:bidi="ar-SA"/>
      </w:rPr>
    </w:lvl>
  </w:abstractNum>
  <w:abstractNum w:abstractNumId="1">
    <w:nsid w:val="0449062A"/>
    <w:multiLevelType w:val="multilevel"/>
    <w:tmpl w:val="AFEC8912"/>
    <w:lvl w:ilvl="0">
      <w:start w:val="1"/>
      <w:numFmt w:val="decimal"/>
      <w:lvlText w:val="%1."/>
      <w:lvlJc w:val="left"/>
      <w:pPr>
        <w:ind w:left="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75"/>
      </w:pPr>
      <w:rPr>
        <w:rFonts w:hint="default"/>
        <w:lang w:val="ru-RU" w:eastAsia="en-US" w:bidi="ar-SA"/>
      </w:rPr>
    </w:lvl>
  </w:abstractNum>
  <w:abstractNum w:abstractNumId="2">
    <w:nsid w:val="09221402"/>
    <w:multiLevelType w:val="hybridMultilevel"/>
    <w:tmpl w:val="8EF27A1A"/>
    <w:lvl w:ilvl="0" w:tplc="A0E890AE">
      <w:numFmt w:val="bullet"/>
      <w:lvlText w:val="-"/>
      <w:lvlJc w:val="left"/>
      <w:pPr>
        <w:ind w:left="1" w:hanging="20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37E2AE2">
      <w:numFmt w:val="bullet"/>
      <w:lvlText w:val="•"/>
      <w:lvlJc w:val="left"/>
      <w:pPr>
        <w:ind w:left="964" w:hanging="200"/>
      </w:pPr>
      <w:rPr>
        <w:rFonts w:hint="default"/>
        <w:lang w:val="ru-RU" w:eastAsia="en-US" w:bidi="ar-SA"/>
      </w:rPr>
    </w:lvl>
    <w:lvl w:ilvl="2" w:tplc="9EC69272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  <w:lvl w:ilvl="3" w:tplc="AF2483D0">
      <w:numFmt w:val="bullet"/>
      <w:lvlText w:val="•"/>
      <w:lvlJc w:val="left"/>
      <w:pPr>
        <w:ind w:left="2893" w:hanging="200"/>
      </w:pPr>
      <w:rPr>
        <w:rFonts w:hint="default"/>
        <w:lang w:val="ru-RU" w:eastAsia="en-US" w:bidi="ar-SA"/>
      </w:rPr>
    </w:lvl>
    <w:lvl w:ilvl="4" w:tplc="376EF542">
      <w:numFmt w:val="bullet"/>
      <w:lvlText w:val="•"/>
      <w:lvlJc w:val="left"/>
      <w:pPr>
        <w:ind w:left="3857" w:hanging="200"/>
      </w:pPr>
      <w:rPr>
        <w:rFonts w:hint="default"/>
        <w:lang w:val="ru-RU" w:eastAsia="en-US" w:bidi="ar-SA"/>
      </w:rPr>
    </w:lvl>
    <w:lvl w:ilvl="5" w:tplc="A8685160">
      <w:numFmt w:val="bullet"/>
      <w:lvlText w:val="•"/>
      <w:lvlJc w:val="left"/>
      <w:pPr>
        <w:ind w:left="4822" w:hanging="200"/>
      </w:pPr>
      <w:rPr>
        <w:rFonts w:hint="default"/>
        <w:lang w:val="ru-RU" w:eastAsia="en-US" w:bidi="ar-SA"/>
      </w:rPr>
    </w:lvl>
    <w:lvl w:ilvl="6" w:tplc="42307C0C">
      <w:numFmt w:val="bullet"/>
      <w:lvlText w:val="•"/>
      <w:lvlJc w:val="left"/>
      <w:pPr>
        <w:ind w:left="5786" w:hanging="200"/>
      </w:pPr>
      <w:rPr>
        <w:rFonts w:hint="default"/>
        <w:lang w:val="ru-RU" w:eastAsia="en-US" w:bidi="ar-SA"/>
      </w:rPr>
    </w:lvl>
    <w:lvl w:ilvl="7" w:tplc="6658B406">
      <w:numFmt w:val="bullet"/>
      <w:lvlText w:val="•"/>
      <w:lvlJc w:val="left"/>
      <w:pPr>
        <w:ind w:left="6750" w:hanging="200"/>
      </w:pPr>
      <w:rPr>
        <w:rFonts w:hint="default"/>
        <w:lang w:val="ru-RU" w:eastAsia="en-US" w:bidi="ar-SA"/>
      </w:rPr>
    </w:lvl>
    <w:lvl w:ilvl="8" w:tplc="F9524C86">
      <w:numFmt w:val="bullet"/>
      <w:lvlText w:val="•"/>
      <w:lvlJc w:val="left"/>
      <w:pPr>
        <w:ind w:left="7715" w:hanging="200"/>
      </w:pPr>
      <w:rPr>
        <w:rFonts w:hint="default"/>
        <w:lang w:val="ru-RU" w:eastAsia="en-US" w:bidi="ar-SA"/>
      </w:rPr>
    </w:lvl>
  </w:abstractNum>
  <w:abstractNum w:abstractNumId="3">
    <w:nsid w:val="0B5573D8"/>
    <w:multiLevelType w:val="multilevel"/>
    <w:tmpl w:val="D2F0D9E6"/>
    <w:lvl w:ilvl="0">
      <w:start w:val="2"/>
      <w:numFmt w:val="decimal"/>
      <w:lvlText w:val="%1"/>
      <w:lvlJc w:val="left"/>
      <w:pPr>
        <w:ind w:left="1" w:hanging="6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640"/>
      </w:pPr>
      <w:rPr>
        <w:rFonts w:hint="default"/>
        <w:lang w:val="ru-RU" w:eastAsia="en-US" w:bidi="ar-SA"/>
      </w:rPr>
    </w:lvl>
  </w:abstractNum>
  <w:abstractNum w:abstractNumId="4">
    <w:nsid w:val="0D216B14"/>
    <w:multiLevelType w:val="multilevel"/>
    <w:tmpl w:val="CDB8C164"/>
    <w:lvl w:ilvl="0">
      <w:start w:val="3"/>
      <w:numFmt w:val="decimal"/>
      <w:lvlText w:val="%1"/>
      <w:lvlJc w:val="left"/>
      <w:pPr>
        <w:ind w:left="1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56"/>
      </w:pPr>
      <w:rPr>
        <w:rFonts w:hint="default"/>
        <w:lang w:val="ru-RU" w:eastAsia="en-US" w:bidi="ar-SA"/>
      </w:rPr>
    </w:lvl>
  </w:abstractNum>
  <w:abstractNum w:abstractNumId="5">
    <w:nsid w:val="0FA02EBB"/>
    <w:multiLevelType w:val="hybridMultilevel"/>
    <w:tmpl w:val="EA4AD322"/>
    <w:lvl w:ilvl="0" w:tplc="6F9062E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44C2E"/>
    <w:multiLevelType w:val="hybridMultilevel"/>
    <w:tmpl w:val="49CCAD88"/>
    <w:lvl w:ilvl="0" w:tplc="543C0B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A48FF"/>
    <w:multiLevelType w:val="hybridMultilevel"/>
    <w:tmpl w:val="57DE4EAE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195C0EFF"/>
    <w:multiLevelType w:val="multilevel"/>
    <w:tmpl w:val="AFEC8912"/>
    <w:lvl w:ilvl="0">
      <w:start w:val="1"/>
      <w:numFmt w:val="decimal"/>
      <w:lvlText w:val="%1."/>
      <w:lvlJc w:val="left"/>
      <w:pPr>
        <w:ind w:left="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75"/>
      </w:pPr>
      <w:rPr>
        <w:rFonts w:hint="default"/>
        <w:lang w:val="ru-RU" w:eastAsia="en-US" w:bidi="ar-SA"/>
      </w:rPr>
    </w:lvl>
  </w:abstractNum>
  <w:abstractNum w:abstractNumId="9">
    <w:nsid w:val="1A276F1D"/>
    <w:multiLevelType w:val="hybridMultilevel"/>
    <w:tmpl w:val="10003D9E"/>
    <w:lvl w:ilvl="0" w:tplc="30B60908">
      <w:start w:val="1"/>
      <w:numFmt w:val="upperRoman"/>
      <w:lvlText w:val="%1."/>
      <w:lvlJc w:val="left"/>
      <w:pPr>
        <w:ind w:left="388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84D22">
      <w:numFmt w:val="bullet"/>
      <w:lvlText w:val="•"/>
      <w:lvlJc w:val="left"/>
      <w:pPr>
        <w:ind w:left="4456" w:hanging="234"/>
      </w:pPr>
      <w:rPr>
        <w:rFonts w:hint="default"/>
        <w:lang w:val="ru-RU" w:eastAsia="en-US" w:bidi="ar-SA"/>
      </w:rPr>
    </w:lvl>
    <w:lvl w:ilvl="2" w:tplc="95DA3C14">
      <w:numFmt w:val="bullet"/>
      <w:lvlText w:val="•"/>
      <w:lvlJc w:val="left"/>
      <w:pPr>
        <w:ind w:left="5032" w:hanging="234"/>
      </w:pPr>
      <w:rPr>
        <w:rFonts w:hint="default"/>
        <w:lang w:val="ru-RU" w:eastAsia="en-US" w:bidi="ar-SA"/>
      </w:rPr>
    </w:lvl>
    <w:lvl w:ilvl="3" w:tplc="2D7A1D2C">
      <w:numFmt w:val="bullet"/>
      <w:lvlText w:val="•"/>
      <w:lvlJc w:val="left"/>
      <w:pPr>
        <w:ind w:left="5609" w:hanging="234"/>
      </w:pPr>
      <w:rPr>
        <w:rFonts w:hint="default"/>
        <w:lang w:val="ru-RU" w:eastAsia="en-US" w:bidi="ar-SA"/>
      </w:rPr>
    </w:lvl>
    <w:lvl w:ilvl="4" w:tplc="798C57EE">
      <w:numFmt w:val="bullet"/>
      <w:lvlText w:val="•"/>
      <w:lvlJc w:val="left"/>
      <w:pPr>
        <w:ind w:left="6185" w:hanging="234"/>
      </w:pPr>
      <w:rPr>
        <w:rFonts w:hint="default"/>
        <w:lang w:val="ru-RU" w:eastAsia="en-US" w:bidi="ar-SA"/>
      </w:rPr>
    </w:lvl>
    <w:lvl w:ilvl="5" w:tplc="DB54BAEE">
      <w:numFmt w:val="bullet"/>
      <w:lvlText w:val="•"/>
      <w:lvlJc w:val="left"/>
      <w:pPr>
        <w:ind w:left="6762" w:hanging="234"/>
      </w:pPr>
      <w:rPr>
        <w:rFonts w:hint="default"/>
        <w:lang w:val="ru-RU" w:eastAsia="en-US" w:bidi="ar-SA"/>
      </w:rPr>
    </w:lvl>
    <w:lvl w:ilvl="6" w:tplc="C66A801E">
      <w:numFmt w:val="bullet"/>
      <w:lvlText w:val="•"/>
      <w:lvlJc w:val="left"/>
      <w:pPr>
        <w:ind w:left="7338" w:hanging="234"/>
      </w:pPr>
      <w:rPr>
        <w:rFonts w:hint="default"/>
        <w:lang w:val="ru-RU" w:eastAsia="en-US" w:bidi="ar-SA"/>
      </w:rPr>
    </w:lvl>
    <w:lvl w:ilvl="7" w:tplc="968E5300">
      <w:numFmt w:val="bullet"/>
      <w:lvlText w:val="•"/>
      <w:lvlJc w:val="left"/>
      <w:pPr>
        <w:ind w:left="7914" w:hanging="234"/>
      </w:pPr>
      <w:rPr>
        <w:rFonts w:hint="default"/>
        <w:lang w:val="ru-RU" w:eastAsia="en-US" w:bidi="ar-SA"/>
      </w:rPr>
    </w:lvl>
    <w:lvl w:ilvl="8" w:tplc="7B6A1AA2">
      <w:numFmt w:val="bullet"/>
      <w:lvlText w:val="•"/>
      <w:lvlJc w:val="left"/>
      <w:pPr>
        <w:ind w:left="8491" w:hanging="234"/>
      </w:pPr>
      <w:rPr>
        <w:rFonts w:hint="default"/>
        <w:lang w:val="ru-RU" w:eastAsia="en-US" w:bidi="ar-SA"/>
      </w:rPr>
    </w:lvl>
  </w:abstractNum>
  <w:abstractNum w:abstractNumId="10">
    <w:nsid w:val="250C7E42"/>
    <w:multiLevelType w:val="multilevel"/>
    <w:tmpl w:val="F6384F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1">
    <w:nsid w:val="27065489"/>
    <w:multiLevelType w:val="multilevel"/>
    <w:tmpl w:val="928EB450"/>
    <w:lvl w:ilvl="0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9" w:hanging="291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5" w:hanging="496"/>
        <w:jc w:val="lef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86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496"/>
      </w:pPr>
      <w:rPr>
        <w:rFonts w:hint="default"/>
        <w:lang w:val="ru-RU" w:eastAsia="en-US" w:bidi="ar-SA"/>
      </w:rPr>
    </w:lvl>
  </w:abstractNum>
  <w:abstractNum w:abstractNumId="12">
    <w:nsid w:val="2C811D4A"/>
    <w:multiLevelType w:val="multilevel"/>
    <w:tmpl w:val="BE16E0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3">
    <w:nsid w:val="32ED6398"/>
    <w:multiLevelType w:val="multilevel"/>
    <w:tmpl w:val="0E4A8B26"/>
    <w:lvl w:ilvl="0">
      <w:start w:val="1"/>
      <w:numFmt w:val="decimal"/>
      <w:lvlText w:val="%1"/>
      <w:lvlJc w:val="left"/>
      <w:pPr>
        <w:ind w:left="1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566"/>
      </w:pPr>
      <w:rPr>
        <w:rFonts w:hint="default"/>
        <w:lang w:val="ru-RU" w:eastAsia="en-US" w:bidi="ar-SA"/>
      </w:rPr>
    </w:lvl>
  </w:abstractNum>
  <w:abstractNum w:abstractNumId="14">
    <w:nsid w:val="395826E0"/>
    <w:multiLevelType w:val="multilevel"/>
    <w:tmpl w:val="D9EE42EE"/>
    <w:lvl w:ilvl="0">
      <w:start w:val="1"/>
      <w:numFmt w:val="decimal"/>
      <w:lvlText w:val="%1"/>
      <w:lvlJc w:val="left"/>
      <w:pPr>
        <w:ind w:left="50" w:hanging="49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8" w:hanging="498"/>
        <w:jc w:val="left"/>
      </w:pPr>
      <w:rPr>
        <w:rFonts w:hint="default"/>
        <w:spacing w:val="0"/>
        <w:w w:val="104"/>
        <w:lang w:val="ru-RU" w:eastAsia="en-US" w:bidi="ar-SA"/>
      </w:rPr>
    </w:lvl>
    <w:lvl w:ilvl="2">
      <w:numFmt w:val="bullet"/>
      <w:lvlText w:val="•"/>
      <w:lvlJc w:val="left"/>
      <w:pPr>
        <w:ind w:left="1955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1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7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498"/>
      </w:pPr>
      <w:rPr>
        <w:rFonts w:hint="default"/>
        <w:lang w:val="ru-RU" w:eastAsia="en-US" w:bidi="ar-SA"/>
      </w:rPr>
    </w:lvl>
  </w:abstractNum>
  <w:abstractNum w:abstractNumId="15">
    <w:nsid w:val="42864450"/>
    <w:multiLevelType w:val="multilevel"/>
    <w:tmpl w:val="C2B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160"/>
      </w:pPr>
      <w:rPr>
        <w:rFonts w:hint="default"/>
      </w:rPr>
    </w:lvl>
  </w:abstractNum>
  <w:abstractNum w:abstractNumId="16">
    <w:nsid w:val="43764F71"/>
    <w:multiLevelType w:val="hybridMultilevel"/>
    <w:tmpl w:val="B836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A4963"/>
    <w:multiLevelType w:val="multilevel"/>
    <w:tmpl w:val="AFEC8912"/>
    <w:lvl w:ilvl="0">
      <w:start w:val="1"/>
      <w:numFmt w:val="decimal"/>
      <w:lvlText w:val="%1."/>
      <w:lvlJc w:val="left"/>
      <w:pPr>
        <w:ind w:left="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8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775"/>
      </w:pPr>
      <w:rPr>
        <w:rFonts w:hint="default"/>
        <w:lang w:val="ru-RU" w:eastAsia="en-US" w:bidi="ar-SA"/>
      </w:rPr>
    </w:lvl>
  </w:abstractNum>
  <w:abstractNum w:abstractNumId="18">
    <w:nsid w:val="53901196"/>
    <w:multiLevelType w:val="multilevel"/>
    <w:tmpl w:val="A17C7A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19">
    <w:nsid w:val="5CD92C35"/>
    <w:multiLevelType w:val="hybridMultilevel"/>
    <w:tmpl w:val="D2BE5DEC"/>
    <w:lvl w:ilvl="0" w:tplc="92AE9EE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D6303"/>
    <w:multiLevelType w:val="multilevel"/>
    <w:tmpl w:val="749CE4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21">
    <w:nsid w:val="76A61A22"/>
    <w:multiLevelType w:val="multilevel"/>
    <w:tmpl w:val="998E6B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22">
    <w:nsid w:val="7F7176BB"/>
    <w:multiLevelType w:val="multilevel"/>
    <w:tmpl w:val="8490056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19"/>
  </w:num>
  <w:num w:numId="10">
    <w:abstractNumId w:val="17"/>
  </w:num>
  <w:num w:numId="11">
    <w:abstractNumId w:val="22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0"/>
  </w:num>
  <w:num w:numId="17">
    <w:abstractNumId w:val="14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6B9"/>
    <w:rsid w:val="000956EA"/>
    <w:rsid w:val="000A45BB"/>
    <w:rsid w:val="001308C9"/>
    <w:rsid w:val="001A2B14"/>
    <w:rsid w:val="001B52C9"/>
    <w:rsid w:val="001D386A"/>
    <w:rsid w:val="001E6AE5"/>
    <w:rsid w:val="002650FC"/>
    <w:rsid w:val="00291A86"/>
    <w:rsid w:val="002D7B12"/>
    <w:rsid w:val="00366F2F"/>
    <w:rsid w:val="003958ED"/>
    <w:rsid w:val="003D7B10"/>
    <w:rsid w:val="003E2D10"/>
    <w:rsid w:val="004058C3"/>
    <w:rsid w:val="00474178"/>
    <w:rsid w:val="00474DA7"/>
    <w:rsid w:val="00494F41"/>
    <w:rsid w:val="004A0CA5"/>
    <w:rsid w:val="004A395F"/>
    <w:rsid w:val="004A48D2"/>
    <w:rsid w:val="004B5637"/>
    <w:rsid w:val="004E46B9"/>
    <w:rsid w:val="00504964"/>
    <w:rsid w:val="00505068"/>
    <w:rsid w:val="00543FDC"/>
    <w:rsid w:val="0054624F"/>
    <w:rsid w:val="00564005"/>
    <w:rsid w:val="0057668C"/>
    <w:rsid w:val="005A4AD9"/>
    <w:rsid w:val="005C59E8"/>
    <w:rsid w:val="00605EF3"/>
    <w:rsid w:val="006F2C16"/>
    <w:rsid w:val="00701F76"/>
    <w:rsid w:val="00712939"/>
    <w:rsid w:val="007158FD"/>
    <w:rsid w:val="00744239"/>
    <w:rsid w:val="00747E32"/>
    <w:rsid w:val="007B11B3"/>
    <w:rsid w:val="00814C8E"/>
    <w:rsid w:val="0083026C"/>
    <w:rsid w:val="0089145C"/>
    <w:rsid w:val="008C5583"/>
    <w:rsid w:val="00945DAE"/>
    <w:rsid w:val="00957975"/>
    <w:rsid w:val="009B4CE1"/>
    <w:rsid w:val="009C4070"/>
    <w:rsid w:val="009D693A"/>
    <w:rsid w:val="00A16110"/>
    <w:rsid w:val="00A43F27"/>
    <w:rsid w:val="00A92A42"/>
    <w:rsid w:val="00AA12BD"/>
    <w:rsid w:val="00B4483E"/>
    <w:rsid w:val="00B536C5"/>
    <w:rsid w:val="00B555E2"/>
    <w:rsid w:val="00B57265"/>
    <w:rsid w:val="00B662E1"/>
    <w:rsid w:val="00C05F0C"/>
    <w:rsid w:val="00C36BDA"/>
    <w:rsid w:val="00C62B73"/>
    <w:rsid w:val="00C6352F"/>
    <w:rsid w:val="00C90863"/>
    <w:rsid w:val="00C94C6B"/>
    <w:rsid w:val="00CB3C77"/>
    <w:rsid w:val="00CF0CB5"/>
    <w:rsid w:val="00DB02A7"/>
    <w:rsid w:val="00DD3D24"/>
    <w:rsid w:val="00DE2DF2"/>
    <w:rsid w:val="00E43AA6"/>
    <w:rsid w:val="00E5023B"/>
    <w:rsid w:val="00E83FC4"/>
    <w:rsid w:val="00E9511B"/>
    <w:rsid w:val="00ED39B2"/>
    <w:rsid w:val="00F23B0A"/>
    <w:rsid w:val="00F4760B"/>
    <w:rsid w:val="00F56753"/>
    <w:rsid w:val="00FA51A3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5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1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5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1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F45B-A861-4063-8EE7-7AE27FE8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60</cp:revision>
  <cp:lastPrinted>2025-03-19T08:16:00Z</cp:lastPrinted>
  <dcterms:created xsi:type="dcterms:W3CDTF">2025-02-27T04:26:00Z</dcterms:created>
  <dcterms:modified xsi:type="dcterms:W3CDTF">2025-03-25T09:18:00Z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Р7-Офис/7.2.1.14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